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394C" w14:textId="215A6181" w:rsidR="00FF77DD" w:rsidRPr="00C84D0C" w:rsidRDefault="00EE21E9" w:rsidP="00D8711A">
      <w:pPr>
        <w:ind w:left="720" w:hanging="360"/>
        <w:rPr>
          <w:rFonts w:ascii="Arial" w:hAnsi="Arial" w:cs="Arial"/>
          <w:sz w:val="22"/>
          <w:szCs w:val="22"/>
          <w:lang w:val="en-GB"/>
        </w:rPr>
      </w:pPr>
      <w:r w:rsidRPr="00F945A6">
        <w:rPr>
          <w:noProof/>
        </w:rPr>
        <w:drawing>
          <wp:anchor distT="0" distB="0" distL="114300" distR="114300" simplePos="0" relativeHeight="251664896" behindDoc="0" locked="0" layoutInCell="1" allowOverlap="1" wp14:anchorId="079A26CA" wp14:editId="7FBE2E51">
            <wp:simplePos x="0" y="0"/>
            <wp:positionH relativeFrom="column">
              <wp:posOffset>-155931</wp:posOffset>
            </wp:positionH>
            <wp:positionV relativeFrom="paragraph">
              <wp:posOffset>0</wp:posOffset>
            </wp:positionV>
            <wp:extent cx="2775119" cy="1072053"/>
            <wp:effectExtent l="0" t="0" r="0" b="0"/>
            <wp:wrapThrough wrapText="bothSides">
              <wp:wrapPolygon edited="0">
                <wp:start x="3065" y="512"/>
                <wp:lineTo x="297" y="1024"/>
                <wp:lineTo x="297" y="9213"/>
                <wp:lineTo x="890" y="17403"/>
                <wp:lineTo x="2373" y="17403"/>
                <wp:lineTo x="2373" y="20218"/>
                <wp:lineTo x="3065" y="20730"/>
                <wp:lineTo x="3658" y="20730"/>
                <wp:lineTo x="14136" y="20218"/>
                <wp:lineTo x="21155" y="19194"/>
                <wp:lineTo x="21254" y="16123"/>
                <wp:lineTo x="20265" y="15611"/>
                <wp:lineTo x="13543" y="13308"/>
                <wp:lineTo x="15323" y="9469"/>
                <wp:lineTo x="15520" y="7934"/>
                <wp:lineTo x="14532" y="7422"/>
                <wp:lineTo x="6426" y="5118"/>
                <wp:lineTo x="5141" y="3071"/>
                <wp:lineTo x="3658" y="512"/>
                <wp:lineTo x="3065" y="512"/>
              </wp:wrapPolygon>
            </wp:wrapThrough>
            <wp:docPr id="1673968919" name="Picture 1673968919" descr="A picture containing font, tex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620236" name="Picture 1" descr="A picture containing font, text, screenshot, graphics&#10;&#10;Description automatically generated"/>
                    <pic:cNvPicPr/>
                  </pic:nvPicPr>
                  <pic:blipFill>
                    <a:blip r:embed="rId8">
                      <a:extLst>
                        <a:ext uri="{BEBA8EAE-BF5A-486C-A8C5-ECC9F3942E4B}">
                          <a14:imgProps xmlns:a14="http://schemas.microsoft.com/office/drawing/2010/main">
                            <a14:imgLayer r:embed="rId9">
                              <a14:imgEffect>
                                <a14:sharpenSoften amount="100000"/>
                              </a14:imgEffect>
                              <a14:imgEffect>
                                <a14:brightnessContrast bright="100000" contrast="100000"/>
                              </a14:imgEffect>
                            </a14:imgLayer>
                          </a14:imgProps>
                        </a:ext>
                        <a:ext uri="{28A0092B-C50C-407E-A947-70E740481C1C}">
                          <a14:useLocalDpi xmlns:a14="http://schemas.microsoft.com/office/drawing/2010/main" val="0"/>
                        </a:ext>
                      </a:extLst>
                    </a:blip>
                    <a:stretch>
                      <a:fillRect/>
                    </a:stretch>
                  </pic:blipFill>
                  <pic:spPr>
                    <a:xfrm>
                      <a:off x="0" y="0"/>
                      <a:ext cx="2775119" cy="1072053"/>
                    </a:xfrm>
                    <a:prstGeom prst="rect">
                      <a:avLst/>
                    </a:prstGeom>
                    <a:noFill/>
                    <a:effectLst>
                      <a:outerShdw blurRad="50800" dist="50800" dir="5400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en-GB"/>
        </w:rPr>
        <mc:AlternateContent>
          <mc:Choice Requires="wps">
            <w:drawing>
              <wp:anchor distT="0" distB="0" distL="114300" distR="114300" simplePos="0" relativeHeight="251661824" behindDoc="0" locked="0" layoutInCell="1" allowOverlap="1" wp14:anchorId="32E93932" wp14:editId="528EB640">
                <wp:simplePos x="0" y="0"/>
                <wp:positionH relativeFrom="column">
                  <wp:posOffset>-933451</wp:posOffset>
                </wp:positionH>
                <wp:positionV relativeFrom="paragraph">
                  <wp:posOffset>-963930</wp:posOffset>
                </wp:positionV>
                <wp:extent cx="7839075" cy="10769600"/>
                <wp:effectExtent l="0" t="0" r="28575" b="12700"/>
                <wp:wrapNone/>
                <wp:docPr id="307799295" name="Rectangle 1"/>
                <wp:cNvGraphicFramePr/>
                <a:graphic xmlns:a="http://schemas.openxmlformats.org/drawingml/2006/main">
                  <a:graphicData uri="http://schemas.microsoft.com/office/word/2010/wordprocessingShape">
                    <wps:wsp>
                      <wps:cNvSpPr/>
                      <wps:spPr>
                        <a:xfrm>
                          <a:off x="0" y="0"/>
                          <a:ext cx="7839075" cy="10769600"/>
                        </a:xfrm>
                        <a:prstGeom prst="rect">
                          <a:avLst/>
                        </a:prstGeom>
                        <a:solidFill>
                          <a:schemeClr val="bg1">
                            <a:lumMod val="5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CC19929" id="Rectangle 1" o:spid="_x0000_s1026" style="position:absolute;margin-left:-73.5pt;margin-top:-75.9pt;width:617.25pt;height:8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" fillcolor="#7f7f7f [1612]" strokecolor="#09101d [484]" strokeweight="1pt"/>
            </w:pict>
          </mc:Fallback>
        </mc:AlternateContent>
      </w:r>
    </w:p>
    <w:p w14:paraId="2ACAE1B3" w14:textId="51A24675" w:rsidR="00FF77DD" w:rsidRPr="00C84D0C" w:rsidRDefault="00FF77DD" w:rsidP="00D8711A">
      <w:pPr>
        <w:ind w:left="720" w:hanging="360"/>
        <w:rPr>
          <w:rFonts w:ascii="Arial" w:hAnsi="Arial" w:cs="Arial"/>
          <w:sz w:val="22"/>
          <w:szCs w:val="22"/>
        </w:rPr>
      </w:pPr>
    </w:p>
    <w:p w14:paraId="177115E8" w14:textId="2A2409E6" w:rsidR="00FF77DD" w:rsidRPr="00C84D0C" w:rsidRDefault="00FF77DD" w:rsidP="00D8711A">
      <w:pPr>
        <w:ind w:left="720" w:hanging="360"/>
        <w:rPr>
          <w:rFonts w:ascii="Arial" w:hAnsi="Arial" w:cs="Arial"/>
          <w:sz w:val="22"/>
          <w:szCs w:val="22"/>
        </w:rPr>
      </w:pPr>
    </w:p>
    <w:p w14:paraId="1A19D116" w14:textId="5BA4E7C8" w:rsidR="00FF77DD" w:rsidRPr="00C84D0C" w:rsidRDefault="00FF77DD" w:rsidP="00D8711A">
      <w:pPr>
        <w:ind w:left="720" w:hanging="360"/>
        <w:rPr>
          <w:rFonts w:ascii="Arial" w:hAnsi="Arial" w:cs="Arial"/>
          <w:sz w:val="22"/>
          <w:szCs w:val="22"/>
        </w:rPr>
      </w:pPr>
    </w:p>
    <w:p w14:paraId="4D999AE9" w14:textId="2BC1E047" w:rsidR="00FF77DD" w:rsidRPr="00C84D0C" w:rsidRDefault="00FF77DD" w:rsidP="00D8711A">
      <w:pPr>
        <w:ind w:left="720" w:hanging="360"/>
        <w:rPr>
          <w:rFonts w:ascii="Arial" w:hAnsi="Arial" w:cs="Arial"/>
          <w:sz w:val="22"/>
          <w:szCs w:val="22"/>
        </w:rPr>
      </w:pPr>
    </w:p>
    <w:p w14:paraId="4095F40F" w14:textId="17F23DBF" w:rsidR="00FF77DD" w:rsidRPr="00C84D0C" w:rsidRDefault="00FF77DD" w:rsidP="00D8711A">
      <w:pPr>
        <w:ind w:left="720" w:hanging="360"/>
        <w:rPr>
          <w:rFonts w:ascii="Arial" w:hAnsi="Arial" w:cs="Arial"/>
          <w:sz w:val="22"/>
          <w:szCs w:val="22"/>
        </w:rPr>
      </w:pPr>
    </w:p>
    <w:p w14:paraId="25C87EEF" w14:textId="7A0D0513" w:rsidR="00FF77DD" w:rsidRPr="00C84D0C" w:rsidRDefault="00FF77DD" w:rsidP="00D8711A">
      <w:pPr>
        <w:ind w:left="720" w:hanging="360"/>
        <w:rPr>
          <w:rFonts w:ascii="Arial" w:hAnsi="Arial" w:cs="Arial"/>
          <w:sz w:val="22"/>
          <w:szCs w:val="22"/>
        </w:rPr>
      </w:pPr>
    </w:p>
    <w:p w14:paraId="63BDDB3E" w14:textId="11AAA5A7" w:rsidR="00FF77DD" w:rsidRPr="00C84D0C" w:rsidRDefault="00FF77DD" w:rsidP="00D8711A">
      <w:pPr>
        <w:ind w:left="720" w:hanging="360"/>
        <w:rPr>
          <w:rFonts w:ascii="Arial" w:hAnsi="Arial" w:cs="Arial"/>
          <w:sz w:val="22"/>
          <w:szCs w:val="22"/>
        </w:rPr>
      </w:pPr>
    </w:p>
    <w:p w14:paraId="1D9F2D0B" w14:textId="2660A14B" w:rsidR="00FF77DD" w:rsidRPr="00C84D0C" w:rsidRDefault="00FF77DD" w:rsidP="00D8711A">
      <w:pPr>
        <w:ind w:left="720" w:hanging="360"/>
        <w:rPr>
          <w:rFonts w:ascii="Arial" w:hAnsi="Arial" w:cs="Arial"/>
          <w:sz w:val="22"/>
          <w:szCs w:val="22"/>
        </w:rPr>
      </w:pPr>
    </w:p>
    <w:p w14:paraId="6AFACF67" w14:textId="3C982DAA" w:rsidR="00FF77DD" w:rsidRDefault="00FF77DD" w:rsidP="00D8711A">
      <w:pPr>
        <w:ind w:left="720" w:hanging="360"/>
        <w:rPr>
          <w:rFonts w:ascii="Arial" w:hAnsi="Arial" w:cs="Arial"/>
          <w:sz w:val="22"/>
          <w:szCs w:val="22"/>
        </w:rPr>
      </w:pPr>
    </w:p>
    <w:p w14:paraId="7F039970" w14:textId="1656C96F" w:rsidR="00C84D0C" w:rsidRDefault="00C84D0C" w:rsidP="00D8711A">
      <w:pPr>
        <w:ind w:left="720" w:hanging="360"/>
        <w:rPr>
          <w:rFonts w:ascii="Arial" w:hAnsi="Arial" w:cs="Arial"/>
          <w:sz w:val="22"/>
          <w:szCs w:val="22"/>
        </w:rPr>
      </w:pPr>
    </w:p>
    <w:p w14:paraId="2D5F1F8C" w14:textId="40BD3C12" w:rsidR="00C84D0C" w:rsidRPr="00C84D0C" w:rsidRDefault="00C84D0C" w:rsidP="00D8711A">
      <w:pPr>
        <w:ind w:left="720" w:hanging="360"/>
        <w:rPr>
          <w:rFonts w:ascii="Arial" w:hAnsi="Arial" w:cs="Arial"/>
          <w:sz w:val="22"/>
          <w:szCs w:val="22"/>
        </w:rPr>
      </w:pPr>
    </w:p>
    <w:p w14:paraId="42EFB658" w14:textId="79012958" w:rsidR="00FF77DD" w:rsidRPr="00C84D0C" w:rsidRDefault="00355E12" w:rsidP="00F945A6">
      <w:pPr>
        <w:ind w:left="720" w:hanging="360"/>
        <w:jc w:val="center"/>
        <w:rPr>
          <w:rFonts w:ascii="Times New Roman" w:hAnsi="Times New Roman" w:cs="Times New Roman"/>
          <w:b/>
          <w:bCs/>
          <w:color w:val="7F7F7F" w:themeColor="text1" w:themeTint="80"/>
          <w:sz w:val="56"/>
          <w:szCs w:val="56"/>
        </w:rPr>
      </w:pPr>
      <w:r>
        <w:rPr>
          <w:rFonts w:ascii="Times New Roman" w:hAnsi="Times New Roman" w:cs="Times New Roman"/>
          <w:b/>
          <w:bCs/>
          <w:noProof/>
          <w:color w:val="7F7F7F" w:themeColor="text1" w:themeTint="80"/>
          <w:sz w:val="56"/>
          <w:szCs w:val="56"/>
        </w:rPr>
        <mc:AlternateContent>
          <mc:Choice Requires="wps">
            <w:drawing>
              <wp:anchor distT="0" distB="0" distL="114300" distR="114300" simplePos="0" relativeHeight="251662848" behindDoc="0" locked="0" layoutInCell="1" allowOverlap="1" wp14:anchorId="4A275FAC" wp14:editId="4087D3B9">
                <wp:simplePos x="0" y="0"/>
                <wp:positionH relativeFrom="column">
                  <wp:posOffset>-470535</wp:posOffset>
                </wp:positionH>
                <wp:positionV relativeFrom="paragraph">
                  <wp:posOffset>190789</wp:posOffset>
                </wp:positionV>
                <wp:extent cx="6631305" cy="9217891"/>
                <wp:effectExtent l="0" t="0" r="0" b="0"/>
                <wp:wrapNone/>
                <wp:docPr id="1429295165" name="Text Box 2"/>
                <wp:cNvGraphicFramePr/>
                <a:graphic xmlns:a="http://schemas.openxmlformats.org/drawingml/2006/main">
                  <a:graphicData uri="http://schemas.microsoft.com/office/word/2010/wordprocessingShape">
                    <wps:wsp>
                      <wps:cNvSpPr txBox="1"/>
                      <wps:spPr>
                        <a:xfrm>
                          <a:off x="0" y="0"/>
                          <a:ext cx="6631305" cy="9217891"/>
                        </a:xfrm>
                        <a:prstGeom prst="rect">
                          <a:avLst/>
                        </a:prstGeom>
                        <a:noFill/>
                        <a:ln w="6350">
                          <a:noFill/>
                        </a:ln>
                      </wps:spPr>
                      <wps:txbx>
                        <w:txbxContent>
                          <w:p w14:paraId="26F8243F" w14:textId="77777777" w:rsidR="00355E12" w:rsidRPr="00EE21E9" w:rsidRDefault="00355E12" w:rsidP="00355E12">
                            <w:pPr>
                              <w:ind w:left="720" w:hanging="360"/>
                              <w:jc w:val="left"/>
                              <w:rPr>
                                <w:rFonts w:ascii="Times New Roman" w:hAnsi="Times New Roman" w:cs="Times New Roman"/>
                                <w:b/>
                                <w:bCs/>
                                <w:color w:val="FFFFFF" w:themeColor="background1"/>
                                <w:sz w:val="60"/>
                                <w:szCs w:val="60"/>
                              </w:rPr>
                            </w:pPr>
                            <w:r w:rsidRPr="00EE21E9">
                              <w:rPr>
                                <w:rFonts w:ascii="Times New Roman" w:hAnsi="Times New Roman" w:cs="Times New Roman"/>
                                <w:b/>
                                <w:bCs/>
                                <w:color w:val="FFFFFF" w:themeColor="background1"/>
                                <w:sz w:val="60"/>
                                <w:szCs w:val="60"/>
                              </w:rPr>
                              <w:t xml:space="preserve">ΚΩΔΙΚΑΣ ΔΙΑΦΗΜΙΣΗΣ </w:t>
                            </w:r>
                          </w:p>
                          <w:p w14:paraId="1893580F" w14:textId="743C0EF6" w:rsidR="00355E12" w:rsidRPr="00EE21E9" w:rsidRDefault="00906A05" w:rsidP="00355E12">
                            <w:pPr>
                              <w:ind w:left="720" w:hanging="360"/>
                              <w:jc w:val="left"/>
                              <w:rPr>
                                <w:rFonts w:ascii="Times New Roman" w:hAnsi="Times New Roman" w:cs="Times New Roman"/>
                                <w:color w:val="FFFFFF" w:themeColor="background1"/>
                                <w:sz w:val="52"/>
                                <w:szCs w:val="52"/>
                              </w:rPr>
                            </w:pPr>
                            <w:r w:rsidRPr="00EE21E9">
                              <w:rPr>
                                <w:rFonts w:ascii="Times New Roman" w:hAnsi="Times New Roman" w:cs="Times New Roman"/>
                                <w:color w:val="FFFFFF" w:themeColor="background1"/>
                                <w:sz w:val="52"/>
                                <w:szCs w:val="52"/>
                              </w:rPr>
                              <w:t>ΕΡΩΤΗΜΑΤΟΛΟΓΙΟ</w:t>
                            </w:r>
                            <w:r w:rsidR="00355E12" w:rsidRPr="00EE21E9">
                              <w:rPr>
                                <w:rFonts w:ascii="Times New Roman" w:hAnsi="Times New Roman" w:cs="Times New Roman"/>
                                <w:color w:val="FFFFFF" w:themeColor="background1"/>
                                <w:sz w:val="52"/>
                                <w:szCs w:val="52"/>
                              </w:rPr>
                              <w:t xml:space="preserve"> ΔΙΑΒΟΥΛΕΥΣΗΣ </w:t>
                            </w:r>
                          </w:p>
                          <w:p w14:paraId="67A602C0" w14:textId="77777777" w:rsidR="00355E12" w:rsidRPr="00521477" w:rsidRDefault="00355E12" w:rsidP="00355E12">
                            <w:pPr>
                              <w:ind w:left="720" w:hanging="360"/>
                              <w:jc w:val="center"/>
                              <w:rPr>
                                <w:rFonts w:ascii="Times New Roman" w:hAnsi="Times New Roman" w:cs="Times New Roman"/>
                                <w:b/>
                                <w:bCs/>
                                <w:color w:val="7F7F7F" w:themeColor="text1" w:themeTint="80"/>
                                <w:sz w:val="22"/>
                                <w:szCs w:val="22"/>
                              </w:rPr>
                            </w:pPr>
                          </w:p>
                          <w:p w14:paraId="66C46EA4" w14:textId="77777777" w:rsidR="00355E12" w:rsidRDefault="00355E12" w:rsidP="00355E12">
                            <w:pPr>
                              <w:ind w:left="720" w:hanging="360"/>
                              <w:jc w:val="center"/>
                              <w:rPr>
                                <w:rFonts w:ascii="Arial" w:hAnsi="Arial" w:cs="Arial"/>
                                <w:b/>
                                <w:bCs/>
                                <w:color w:val="7F7F7F" w:themeColor="text1" w:themeTint="80"/>
                                <w:sz w:val="22"/>
                                <w:szCs w:val="22"/>
                              </w:rPr>
                            </w:pPr>
                          </w:p>
                          <w:p w14:paraId="21F8A6D4"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18D58331"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52169AB5"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4839FC87" w14:textId="77777777" w:rsidR="00355E12" w:rsidRPr="00C84D0C" w:rsidRDefault="00355E12" w:rsidP="00355E12">
                            <w:pPr>
                              <w:rPr>
                                <w:rFonts w:ascii="Arial" w:hAnsi="Arial" w:cs="Arial"/>
                                <w:b/>
                                <w:bCs/>
                                <w:color w:val="7F7F7F" w:themeColor="text1" w:themeTint="80"/>
                                <w:sz w:val="22"/>
                                <w:szCs w:val="22"/>
                              </w:rPr>
                            </w:pPr>
                          </w:p>
                          <w:p w14:paraId="73999AA9"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66CF3A81"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37046378"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3E68CF0E"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55DC2B78"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7A7C7D32"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14DBE8DE"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5381504F"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22F2C15D"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55F0DE62"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14902807" w14:textId="77777777" w:rsidR="00355E12" w:rsidRDefault="00355E12" w:rsidP="00355E12">
                            <w:pPr>
                              <w:ind w:left="720" w:hanging="360"/>
                              <w:jc w:val="center"/>
                              <w:rPr>
                                <w:rFonts w:ascii="Arial" w:hAnsi="Arial" w:cs="Arial"/>
                                <w:b/>
                                <w:bCs/>
                                <w:color w:val="7F7F7F" w:themeColor="text1" w:themeTint="80"/>
                                <w:sz w:val="22"/>
                                <w:szCs w:val="22"/>
                              </w:rPr>
                            </w:pPr>
                          </w:p>
                          <w:p w14:paraId="795C4086" w14:textId="77777777" w:rsidR="00355E12" w:rsidRDefault="00355E12" w:rsidP="00355E12">
                            <w:pPr>
                              <w:ind w:left="720" w:hanging="360"/>
                              <w:jc w:val="center"/>
                              <w:rPr>
                                <w:rFonts w:ascii="Arial" w:hAnsi="Arial" w:cs="Arial"/>
                                <w:b/>
                                <w:bCs/>
                                <w:color w:val="7F7F7F" w:themeColor="text1" w:themeTint="80"/>
                                <w:sz w:val="22"/>
                                <w:szCs w:val="22"/>
                              </w:rPr>
                            </w:pPr>
                          </w:p>
                          <w:p w14:paraId="6324466B" w14:textId="77777777" w:rsidR="00355E12" w:rsidRDefault="00355E12" w:rsidP="00355E12">
                            <w:pPr>
                              <w:ind w:left="720" w:hanging="360"/>
                              <w:jc w:val="center"/>
                              <w:rPr>
                                <w:rFonts w:ascii="Arial" w:hAnsi="Arial" w:cs="Arial"/>
                                <w:b/>
                                <w:bCs/>
                                <w:color w:val="7F7F7F" w:themeColor="text1" w:themeTint="80"/>
                                <w:sz w:val="22"/>
                                <w:szCs w:val="22"/>
                              </w:rPr>
                            </w:pPr>
                          </w:p>
                          <w:p w14:paraId="01AE6CE3" w14:textId="77777777" w:rsidR="00355E12" w:rsidRDefault="00355E12" w:rsidP="00355E12">
                            <w:pPr>
                              <w:ind w:left="720" w:hanging="360"/>
                              <w:jc w:val="center"/>
                              <w:rPr>
                                <w:rFonts w:ascii="Arial" w:hAnsi="Arial" w:cs="Arial"/>
                                <w:b/>
                                <w:bCs/>
                                <w:color w:val="7F7F7F" w:themeColor="text1" w:themeTint="80"/>
                                <w:sz w:val="22"/>
                                <w:szCs w:val="22"/>
                              </w:rPr>
                            </w:pPr>
                          </w:p>
                          <w:p w14:paraId="1B93F72A" w14:textId="77777777" w:rsidR="00355E12" w:rsidRDefault="00355E12" w:rsidP="00355E12">
                            <w:pPr>
                              <w:ind w:left="720" w:hanging="360"/>
                              <w:jc w:val="center"/>
                              <w:rPr>
                                <w:rFonts w:ascii="Arial" w:hAnsi="Arial" w:cs="Arial"/>
                                <w:b/>
                                <w:bCs/>
                                <w:color w:val="7F7F7F" w:themeColor="text1" w:themeTint="80"/>
                                <w:sz w:val="22"/>
                                <w:szCs w:val="22"/>
                              </w:rPr>
                            </w:pPr>
                          </w:p>
                          <w:p w14:paraId="167DD0AB"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73BAE265" w14:textId="77777777" w:rsidR="00355E12" w:rsidRPr="00CB6195" w:rsidRDefault="00355E12" w:rsidP="00355E12">
                            <w:pPr>
                              <w:ind w:left="720" w:hanging="360"/>
                              <w:jc w:val="center"/>
                              <w:rPr>
                                <w:rFonts w:ascii="Times New Roman" w:hAnsi="Times New Roman" w:cs="Times New Roman"/>
                                <w:b/>
                                <w:bCs/>
                                <w:color w:val="FFFFFF" w:themeColor="background1"/>
                              </w:rPr>
                            </w:pPr>
                            <w:r w:rsidRPr="00CB6195">
                              <w:rPr>
                                <w:rFonts w:ascii="Times New Roman" w:hAnsi="Times New Roman" w:cs="Times New Roman"/>
                                <w:b/>
                                <w:bCs/>
                                <w:color w:val="FFFFFF" w:themeColor="background1"/>
                              </w:rPr>
                              <w:t>Ιούνιος 2023</w:t>
                            </w:r>
                          </w:p>
                          <w:p w14:paraId="7AA8DEED" w14:textId="77777777" w:rsidR="00355E12" w:rsidRPr="00521477" w:rsidRDefault="00355E12">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75FAC" id="_x0000_t202" coordsize="21600,21600" o:spt="202" path="m,l,21600r21600,l21600,xe">
                <v:stroke joinstyle="miter"/>
                <v:path gradientshapeok="t" o:connecttype="rect"/>
              </v:shapetype>
              <v:shape id="Text Box 2" o:spid="_x0000_s1026" type="#_x0000_t202" style="position:absolute;left:0;text-align:left;margin-left:-37.05pt;margin-top:15pt;width:522.15pt;height:72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" filled="f" stroked="f" strokeweight=".5pt">
                <v:textbox>
                  <w:txbxContent>
                    <w:p w14:paraId="26F8243F" w14:textId="77777777" w:rsidR="00355E12" w:rsidRPr="00EE21E9" w:rsidRDefault="00355E12" w:rsidP="00355E12">
                      <w:pPr>
                        <w:ind w:left="720" w:hanging="360"/>
                        <w:jc w:val="left"/>
                        <w:rPr>
                          <w:rFonts w:ascii="Times New Roman" w:hAnsi="Times New Roman" w:cs="Times New Roman"/>
                          <w:b/>
                          <w:bCs/>
                          <w:color w:val="FFFFFF" w:themeColor="background1"/>
                          <w:sz w:val="60"/>
                          <w:szCs w:val="60"/>
                        </w:rPr>
                      </w:pPr>
                      <w:r w:rsidRPr="00EE21E9">
                        <w:rPr>
                          <w:rFonts w:ascii="Times New Roman" w:hAnsi="Times New Roman" w:cs="Times New Roman"/>
                          <w:b/>
                          <w:bCs/>
                          <w:color w:val="FFFFFF" w:themeColor="background1"/>
                          <w:sz w:val="60"/>
                          <w:szCs w:val="60"/>
                        </w:rPr>
                        <w:t xml:space="preserve">ΚΩΔΙΚΑΣ ΔΙΑΦΗΜΙΣΗΣ </w:t>
                      </w:r>
                    </w:p>
                    <w:p w14:paraId="1893580F" w14:textId="743C0EF6" w:rsidR="00355E12" w:rsidRPr="00EE21E9" w:rsidRDefault="00906A05" w:rsidP="00355E12">
                      <w:pPr>
                        <w:ind w:left="720" w:hanging="360"/>
                        <w:jc w:val="left"/>
                        <w:rPr>
                          <w:rFonts w:ascii="Times New Roman" w:hAnsi="Times New Roman" w:cs="Times New Roman"/>
                          <w:color w:val="FFFFFF" w:themeColor="background1"/>
                          <w:sz w:val="52"/>
                          <w:szCs w:val="52"/>
                        </w:rPr>
                      </w:pPr>
                      <w:r w:rsidRPr="00EE21E9">
                        <w:rPr>
                          <w:rFonts w:ascii="Times New Roman" w:hAnsi="Times New Roman" w:cs="Times New Roman"/>
                          <w:color w:val="FFFFFF" w:themeColor="background1"/>
                          <w:sz w:val="52"/>
                          <w:szCs w:val="52"/>
                        </w:rPr>
                        <w:t>ΕΡΩΤΗΜΑΤΟΛΟΓΙΟ</w:t>
                      </w:r>
                      <w:r w:rsidR="00355E12" w:rsidRPr="00EE21E9">
                        <w:rPr>
                          <w:rFonts w:ascii="Times New Roman" w:hAnsi="Times New Roman" w:cs="Times New Roman"/>
                          <w:color w:val="FFFFFF" w:themeColor="background1"/>
                          <w:sz w:val="52"/>
                          <w:szCs w:val="52"/>
                        </w:rPr>
                        <w:t xml:space="preserve"> ΔΙΑΒΟΥΛΕΥΣΗΣ </w:t>
                      </w:r>
                    </w:p>
                    <w:p w14:paraId="67A602C0" w14:textId="77777777" w:rsidR="00355E12" w:rsidRPr="00521477" w:rsidRDefault="00355E12" w:rsidP="00355E12">
                      <w:pPr>
                        <w:ind w:left="720" w:hanging="360"/>
                        <w:jc w:val="center"/>
                        <w:rPr>
                          <w:rFonts w:ascii="Times New Roman" w:hAnsi="Times New Roman" w:cs="Times New Roman"/>
                          <w:b/>
                          <w:bCs/>
                          <w:color w:val="7F7F7F" w:themeColor="text1" w:themeTint="80"/>
                          <w:sz w:val="22"/>
                          <w:szCs w:val="22"/>
                        </w:rPr>
                      </w:pPr>
                    </w:p>
                    <w:p w14:paraId="66C46EA4" w14:textId="77777777" w:rsidR="00355E12" w:rsidRDefault="00355E12" w:rsidP="00355E12">
                      <w:pPr>
                        <w:ind w:left="720" w:hanging="360"/>
                        <w:jc w:val="center"/>
                        <w:rPr>
                          <w:rFonts w:ascii="Arial" w:hAnsi="Arial" w:cs="Arial"/>
                          <w:b/>
                          <w:bCs/>
                          <w:color w:val="7F7F7F" w:themeColor="text1" w:themeTint="80"/>
                          <w:sz w:val="22"/>
                          <w:szCs w:val="22"/>
                        </w:rPr>
                      </w:pPr>
                    </w:p>
                    <w:p w14:paraId="21F8A6D4"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18D58331"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52169AB5"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4839FC87" w14:textId="77777777" w:rsidR="00355E12" w:rsidRPr="00C84D0C" w:rsidRDefault="00355E12" w:rsidP="00355E12">
                      <w:pPr>
                        <w:rPr>
                          <w:rFonts w:ascii="Arial" w:hAnsi="Arial" w:cs="Arial"/>
                          <w:b/>
                          <w:bCs/>
                          <w:color w:val="7F7F7F" w:themeColor="text1" w:themeTint="80"/>
                          <w:sz w:val="22"/>
                          <w:szCs w:val="22"/>
                        </w:rPr>
                      </w:pPr>
                    </w:p>
                    <w:p w14:paraId="73999AA9"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66CF3A81"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37046378"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3E68CF0E"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55DC2B78"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7A7C7D32"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14DBE8DE"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5381504F"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22F2C15D"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55F0DE62"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14902807" w14:textId="77777777" w:rsidR="00355E12" w:rsidRDefault="00355E12" w:rsidP="00355E12">
                      <w:pPr>
                        <w:ind w:left="720" w:hanging="360"/>
                        <w:jc w:val="center"/>
                        <w:rPr>
                          <w:rFonts w:ascii="Arial" w:hAnsi="Arial" w:cs="Arial"/>
                          <w:b/>
                          <w:bCs/>
                          <w:color w:val="7F7F7F" w:themeColor="text1" w:themeTint="80"/>
                          <w:sz w:val="22"/>
                          <w:szCs w:val="22"/>
                        </w:rPr>
                      </w:pPr>
                    </w:p>
                    <w:p w14:paraId="795C4086" w14:textId="77777777" w:rsidR="00355E12" w:rsidRDefault="00355E12" w:rsidP="00355E12">
                      <w:pPr>
                        <w:ind w:left="720" w:hanging="360"/>
                        <w:jc w:val="center"/>
                        <w:rPr>
                          <w:rFonts w:ascii="Arial" w:hAnsi="Arial" w:cs="Arial"/>
                          <w:b/>
                          <w:bCs/>
                          <w:color w:val="7F7F7F" w:themeColor="text1" w:themeTint="80"/>
                          <w:sz w:val="22"/>
                          <w:szCs w:val="22"/>
                        </w:rPr>
                      </w:pPr>
                    </w:p>
                    <w:p w14:paraId="6324466B" w14:textId="77777777" w:rsidR="00355E12" w:rsidRDefault="00355E12" w:rsidP="00355E12">
                      <w:pPr>
                        <w:ind w:left="720" w:hanging="360"/>
                        <w:jc w:val="center"/>
                        <w:rPr>
                          <w:rFonts w:ascii="Arial" w:hAnsi="Arial" w:cs="Arial"/>
                          <w:b/>
                          <w:bCs/>
                          <w:color w:val="7F7F7F" w:themeColor="text1" w:themeTint="80"/>
                          <w:sz w:val="22"/>
                          <w:szCs w:val="22"/>
                        </w:rPr>
                      </w:pPr>
                    </w:p>
                    <w:p w14:paraId="01AE6CE3" w14:textId="77777777" w:rsidR="00355E12" w:rsidRDefault="00355E12" w:rsidP="00355E12">
                      <w:pPr>
                        <w:ind w:left="720" w:hanging="360"/>
                        <w:jc w:val="center"/>
                        <w:rPr>
                          <w:rFonts w:ascii="Arial" w:hAnsi="Arial" w:cs="Arial"/>
                          <w:b/>
                          <w:bCs/>
                          <w:color w:val="7F7F7F" w:themeColor="text1" w:themeTint="80"/>
                          <w:sz w:val="22"/>
                          <w:szCs w:val="22"/>
                        </w:rPr>
                      </w:pPr>
                    </w:p>
                    <w:p w14:paraId="1B93F72A" w14:textId="77777777" w:rsidR="00355E12" w:rsidRDefault="00355E12" w:rsidP="00355E12">
                      <w:pPr>
                        <w:ind w:left="720" w:hanging="360"/>
                        <w:jc w:val="center"/>
                        <w:rPr>
                          <w:rFonts w:ascii="Arial" w:hAnsi="Arial" w:cs="Arial"/>
                          <w:b/>
                          <w:bCs/>
                          <w:color w:val="7F7F7F" w:themeColor="text1" w:themeTint="80"/>
                          <w:sz w:val="22"/>
                          <w:szCs w:val="22"/>
                        </w:rPr>
                      </w:pPr>
                    </w:p>
                    <w:p w14:paraId="167DD0AB" w14:textId="77777777" w:rsidR="00355E12" w:rsidRPr="00C84D0C" w:rsidRDefault="00355E12" w:rsidP="00355E12">
                      <w:pPr>
                        <w:ind w:left="720" w:hanging="360"/>
                        <w:jc w:val="center"/>
                        <w:rPr>
                          <w:rFonts w:ascii="Arial" w:hAnsi="Arial" w:cs="Arial"/>
                          <w:b/>
                          <w:bCs/>
                          <w:color w:val="7F7F7F" w:themeColor="text1" w:themeTint="80"/>
                          <w:sz w:val="22"/>
                          <w:szCs w:val="22"/>
                        </w:rPr>
                      </w:pPr>
                    </w:p>
                    <w:p w14:paraId="73BAE265" w14:textId="77777777" w:rsidR="00355E12" w:rsidRPr="00CB6195" w:rsidRDefault="00355E12" w:rsidP="00355E12">
                      <w:pPr>
                        <w:ind w:left="720" w:hanging="360"/>
                        <w:jc w:val="center"/>
                        <w:rPr>
                          <w:rFonts w:ascii="Times New Roman" w:hAnsi="Times New Roman" w:cs="Times New Roman"/>
                          <w:b/>
                          <w:bCs/>
                          <w:color w:val="FFFFFF" w:themeColor="background1"/>
                        </w:rPr>
                      </w:pPr>
                      <w:r w:rsidRPr="00CB6195">
                        <w:rPr>
                          <w:rFonts w:ascii="Times New Roman" w:hAnsi="Times New Roman" w:cs="Times New Roman"/>
                          <w:b/>
                          <w:bCs/>
                          <w:color w:val="FFFFFF" w:themeColor="background1"/>
                        </w:rPr>
                        <w:t>Ιούνιος 2023</w:t>
                      </w:r>
                    </w:p>
                    <w:p w14:paraId="7AA8DEED" w14:textId="77777777" w:rsidR="00355E12" w:rsidRPr="00521477" w:rsidRDefault="00355E12">
                      <w:pPr>
                        <w:rPr>
                          <w:rFonts w:ascii="Times New Roman" w:hAnsi="Times New Roman" w:cs="Times New Roman"/>
                        </w:rPr>
                      </w:pPr>
                    </w:p>
                  </w:txbxContent>
                </v:textbox>
              </v:shape>
            </w:pict>
          </mc:Fallback>
        </mc:AlternateContent>
      </w:r>
      <w:r w:rsidR="00AE4333" w:rsidRPr="00C84D0C">
        <w:rPr>
          <w:rFonts w:ascii="Times New Roman" w:hAnsi="Times New Roman" w:cs="Times New Roman"/>
          <w:b/>
          <w:bCs/>
          <w:color w:val="7F7F7F" w:themeColor="text1" w:themeTint="80"/>
          <w:sz w:val="56"/>
          <w:szCs w:val="56"/>
        </w:rPr>
        <w:t xml:space="preserve">ΚΩΔΙΚΑΣ ΔΙΑΦΗΜΙΣΗΣ </w:t>
      </w:r>
    </w:p>
    <w:p w14:paraId="0FDF789F" w14:textId="5B7ED97D" w:rsidR="00AE4333" w:rsidRPr="00C84D0C" w:rsidRDefault="00AE4333" w:rsidP="00F945A6">
      <w:pPr>
        <w:ind w:left="720" w:hanging="360"/>
        <w:jc w:val="center"/>
        <w:rPr>
          <w:rFonts w:ascii="Times New Roman" w:hAnsi="Times New Roman" w:cs="Times New Roman"/>
          <w:b/>
          <w:bCs/>
          <w:color w:val="7F7F7F" w:themeColor="text1" w:themeTint="80"/>
          <w:sz w:val="56"/>
          <w:szCs w:val="56"/>
        </w:rPr>
      </w:pPr>
      <w:r w:rsidRPr="00C84D0C">
        <w:rPr>
          <w:rFonts w:ascii="Times New Roman" w:hAnsi="Times New Roman" w:cs="Times New Roman"/>
          <w:b/>
          <w:bCs/>
          <w:color w:val="7F7F7F" w:themeColor="text1" w:themeTint="80"/>
          <w:sz w:val="56"/>
          <w:szCs w:val="56"/>
        </w:rPr>
        <w:t xml:space="preserve">ΕΓΓΡΑΦΟ ΔΙΑΒΟΥΛΕΥΣΗΣ </w:t>
      </w:r>
    </w:p>
    <w:p w14:paraId="325D035D" w14:textId="0CE4ED11" w:rsidR="00AE4333" w:rsidRPr="00C84D0C" w:rsidRDefault="00AE4333" w:rsidP="00F945A6">
      <w:pPr>
        <w:ind w:left="720" w:hanging="360"/>
        <w:jc w:val="center"/>
        <w:rPr>
          <w:rFonts w:ascii="Arial" w:hAnsi="Arial" w:cs="Arial"/>
          <w:b/>
          <w:bCs/>
          <w:color w:val="7F7F7F" w:themeColor="text1" w:themeTint="80"/>
          <w:sz w:val="22"/>
          <w:szCs w:val="22"/>
        </w:rPr>
      </w:pPr>
    </w:p>
    <w:p w14:paraId="61084AE4" w14:textId="77777777" w:rsidR="00AE4333" w:rsidRPr="00C84D0C" w:rsidRDefault="00AE4333" w:rsidP="00F945A6">
      <w:pPr>
        <w:ind w:left="720" w:hanging="360"/>
        <w:jc w:val="center"/>
        <w:rPr>
          <w:rFonts w:ascii="Arial" w:hAnsi="Arial" w:cs="Arial"/>
          <w:b/>
          <w:bCs/>
          <w:color w:val="7F7F7F" w:themeColor="text1" w:themeTint="80"/>
          <w:sz w:val="22"/>
          <w:szCs w:val="22"/>
        </w:rPr>
      </w:pPr>
    </w:p>
    <w:p w14:paraId="7B52D024" w14:textId="77777777" w:rsidR="00AE4333" w:rsidRPr="00C84D0C" w:rsidRDefault="00AE4333" w:rsidP="00F945A6">
      <w:pPr>
        <w:ind w:left="720" w:hanging="360"/>
        <w:jc w:val="center"/>
        <w:rPr>
          <w:rFonts w:ascii="Arial" w:hAnsi="Arial" w:cs="Arial"/>
          <w:b/>
          <w:bCs/>
          <w:color w:val="7F7F7F" w:themeColor="text1" w:themeTint="80"/>
          <w:sz w:val="22"/>
          <w:szCs w:val="22"/>
        </w:rPr>
      </w:pPr>
    </w:p>
    <w:p w14:paraId="534B3DA0" w14:textId="5D495F8F" w:rsidR="00AE4333" w:rsidRPr="00C84D0C" w:rsidRDefault="00AE4333" w:rsidP="00F945A6">
      <w:pPr>
        <w:ind w:left="720" w:hanging="360"/>
        <w:jc w:val="center"/>
        <w:rPr>
          <w:rFonts w:ascii="Arial" w:hAnsi="Arial" w:cs="Arial"/>
          <w:b/>
          <w:bCs/>
          <w:color w:val="7F7F7F" w:themeColor="text1" w:themeTint="80"/>
          <w:sz w:val="22"/>
          <w:szCs w:val="22"/>
        </w:rPr>
      </w:pPr>
    </w:p>
    <w:p w14:paraId="4404BEC5" w14:textId="77777777" w:rsidR="00F66421" w:rsidRPr="00C84D0C" w:rsidRDefault="00F66421" w:rsidP="00C84D0C">
      <w:pPr>
        <w:rPr>
          <w:rFonts w:ascii="Arial" w:hAnsi="Arial" w:cs="Arial"/>
          <w:b/>
          <w:bCs/>
          <w:color w:val="7F7F7F" w:themeColor="text1" w:themeTint="80"/>
          <w:sz w:val="22"/>
          <w:szCs w:val="22"/>
        </w:rPr>
      </w:pPr>
    </w:p>
    <w:p w14:paraId="6B6C718A" w14:textId="1FDE9278" w:rsidR="00F66421" w:rsidRPr="00C84D0C" w:rsidRDefault="00F66421" w:rsidP="00F945A6">
      <w:pPr>
        <w:ind w:left="720" w:hanging="360"/>
        <w:jc w:val="center"/>
        <w:rPr>
          <w:rFonts w:ascii="Arial" w:hAnsi="Arial" w:cs="Arial"/>
          <w:b/>
          <w:bCs/>
          <w:color w:val="7F7F7F" w:themeColor="text1" w:themeTint="80"/>
          <w:sz w:val="22"/>
          <w:szCs w:val="22"/>
        </w:rPr>
      </w:pPr>
    </w:p>
    <w:p w14:paraId="2BBEAF5F" w14:textId="77777777" w:rsidR="00F66421" w:rsidRPr="00C84D0C" w:rsidRDefault="00F66421" w:rsidP="00F945A6">
      <w:pPr>
        <w:ind w:left="720" w:hanging="360"/>
        <w:jc w:val="center"/>
        <w:rPr>
          <w:rFonts w:ascii="Arial" w:hAnsi="Arial" w:cs="Arial"/>
          <w:b/>
          <w:bCs/>
          <w:color w:val="7F7F7F" w:themeColor="text1" w:themeTint="80"/>
          <w:sz w:val="22"/>
          <w:szCs w:val="22"/>
        </w:rPr>
      </w:pPr>
    </w:p>
    <w:p w14:paraId="27F4EC54" w14:textId="77777777" w:rsidR="00F66421" w:rsidRPr="00C84D0C" w:rsidRDefault="00F66421" w:rsidP="00F945A6">
      <w:pPr>
        <w:ind w:left="720" w:hanging="360"/>
        <w:jc w:val="center"/>
        <w:rPr>
          <w:rFonts w:ascii="Arial" w:hAnsi="Arial" w:cs="Arial"/>
          <w:b/>
          <w:bCs/>
          <w:color w:val="7F7F7F" w:themeColor="text1" w:themeTint="80"/>
          <w:sz w:val="22"/>
          <w:szCs w:val="22"/>
        </w:rPr>
      </w:pPr>
    </w:p>
    <w:p w14:paraId="7DE66338" w14:textId="77777777" w:rsidR="00F66421" w:rsidRPr="00C84D0C" w:rsidRDefault="00F66421" w:rsidP="00F945A6">
      <w:pPr>
        <w:ind w:left="720" w:hanging="360"/>
        <w:jc w:val="center"/>
        <w:rPr>
          <w:rFonts w:ascii="Arial" w:hAnsi="Arial" w:cs="Arial"/>
          <w:b/>
          <w:bCs/>
          <w:color w:val="7F7F7F" w:themeColor="text1" w:themeTint="80"/>
          <w:sz w:val="22"/>
          <w:szCs w:val="22"/>
        </w:rPr>
      </w:pPr>
    </w:p>
    <w:p w14:paraId="6EBF4453" w14:textId="77777777" w:rsidR="00F66421" w:rsidRPr="00C84D0C" w:rsidRDefault="00F66421" w:rsidP="00F945A6">
      <w:pPr>
        <w:ind w:left="720" w:hanging="360"/>
        <w:jc w:val="center"/>
        <w:rPr>
          <w:rFonts w:ascii="Arial" w:hAnsi="Arial" w:cs="Arial"/>
          <w:b/>
          <w:bCs/>
          <w:color w:val="7F7F7F" w:themeColor="text1" w:themeTint="80"/>
          <w:sz w:val="22"/>
          <w:szCs w:val="22"/>
        </w:rPr>
      </w:pPr>
    </w:p>
    <w:p w14:paraId="292683E1" w14:textId="0B729F8E" w:rsidR="00AE4333" w:rsidRPr="00C84D0C" w:rsidRDefault="00AE4333" w:rsidP="00F945A6">
      <w:pPr>
        <w:ind w:left="720" w:hanging="360"/>
        <w:jc w:val="center"/>
        <w:rPr>
          <w:rFonts w:ascii="Arial" w:hAnsi="Arial" w:cs="Arial"/>
          <w:b/>
          <w:bCs/>
          <w:color w:val="7F7F7F" w:themeColor="text1" w:themeTint="80"/>
          <w:sz w:val="22"/>
          <w:szCs w:val="22"/>
        </w:rPr>
      </w:pPr>
    </w:p>
    <w:p w14:paraId="5B76F641" w14:textId="77777777" w:rsidR="00AE4333" w:rsidRPr="00C84D0C" w:rsidRDefault="00AE4333" w:rsidP="00F945A6">
      <w:pPr>
        <w:ind w:left="720" w:hanging="360"/>
        <w:jc w:val="center"/>
        <w:rPr>
          <w:rFonts w:ascii="Arial" w:hAnsi="Arial" w:cs="Arial"/>
          <w:b/>
          <w:bCs/>
          <w:color w:val="7F7F7F" w:themeColor="text1" w:themeTint="80"/>
          <w:sz w:val="22"/>
          <w:szCs w:val="22"/>
        </w:rPr>
      </w:pPr>
    </w:p>
    <w:p w14:paraId="7A059FA1" w14:textId="214DE95F" w:rsidR="00AE4333" w:rsidRPr="00C84D0C" w:rsidRDefault="00AE4333" w:rsidP="00F945A6">
      <w:pPr>
        <w:ind w:left="720" w:hanging="360"/>
        <w:jc w:val="center"/>
        <w:rPr>
          <w:rFonts w:ascii="Arial" w:hAnsi="Arial" w:cs="Arial"/>
          <w:b/>
          <w:bCs/>
          <w:color w:val="7F7F7F" w:themeColor="text1" w:themeTint="80"/>
          <w:sz w:val="22"/>
          <w:szCs w:val="22"/>
        </w:rPr>
      </w:pPr>
    </w:p>
    <w:p w14:paraId="1047CE04" w14:textId="77777777" w:rsidR="00AE4333" w:rsidRPr="00C84D0C" w:rsidRDefault="00AE4333" w:rsidP="00F945A6">
      <w:pPr>
        <w:ind w:left="720" w:hanging="360"/>
        <w:jc w:val="center"/>
        <w:rPr>
          <w:rFonts w:ascii="Arial" w:hAnsi="Arial" w:cs="Arial"/>
          <w:b/>
          <w:bCs/>
          <w:color w:val="7F7F7F" w:themeColor="text1" w:themeTint="80"/>
          <w:sz w:val="22"/>
          <w:szCs w:val="22"/>
        </w:rPr>
      </w:pPr>
    </w:p>
    <w:p w14:paraId="4C9AAA7D" w14:textId="458CF650" w:rsidR="00AE4333" w:rsidRPr="00C84D0C" w:rsidRDefault="00AE4333" w:rsidP="00F945A6">
      <w:pPr>
        <w:ind w:left="720" w:hanging="360"/>
        <w:jc w:val="center"/>
        <w:rPr>
          <w:rFonts w:ascii="Arial" w:hAnsi="Arial" w:cs="Arial"/>
          <w:b/>
          <w:bCs/>
          <w:color w:val="7F7F7F" w:themeColor="text1" w:themeTint="80"/>
          <w:sz w:val="22"/>
          <w:szCs w:val="22"/>
        </w:rPr>
      </w:pPr>
    </w:p>
    <w:p w14:paraId="4349BABB" w14:textId="092A8A87" w:rsidR="00AE4333" w:rsidRDefault="00AE4333" w:rsidP="00F945A6">
      <w:pPr>
        <w:ind w:left="720" w:hanging="360"/>
        <w:jc w:val="center"/>
        <w:rPr>
          <w:rFonts w:ascii="Arial" w:hAnsi="Arial" w:cs="Arial"/>
          <w:b/>
          <w:bCs/>
          <w:color w:val="7F7F7F" w:themeColor="text1" w:themeTint="80"/>
          <w:sz w:val="22"/>
          <w:szCs w:val="22"/>
        </w:rPr>
      </w:pPr>
    </w:p>
    <w:p w14:paraId="22862363" w14:textId="77777777" w:rsidR="00C84D0C" w:rsidRDefault="00C84D0C" w:rsidP="00F945A6">
      <w:pPr>
        <w:ind w:left="720" w:hanging="360"/>
        <w:jc w:val="center"/>
        <w:rPr>
          <w:rFonts w:ascii="Arial" w:hAnsi="Arial" w:cs="Arial"/>
          <w:b/>
          <w:bCs/>
          <w:color w:val="7F7F7F" w:themeColor="text1" w:themeTint="80"/>
          <w:sz w:val="22"/>
          <w:szCs w:val="22"/>
        </w:rPr>
      </w:pPr>
    </w:p>
    <w:p w14:paraId="4FDE4433" w14:textId="77777777" w:rsidR="00C84D0C" w:rsidRDefault="00C84D0C" w:rsidP="00F945A6">
      <w:pPr>
        <w:ind w:left="720" w:hanging="360"/>
        <w:jc w:val="center"/>
        <w:rPr>
          <w:rFonts w:ascii="Arial" w:hAnsi="Arial" w:cs="Arial"/>
          <w:b/>
          <w:bCs/>
          <w:color w:val="7F7F7F" w:themeColor="text1" w:themeTint="80"/>
          <w:sz w:val="22"/>
          <w:szCs w:val="22"/>
        </w:rPr>
      </w:pPr>
    </w:p>
    <w:p w14:paraId="045464B5" w14:textId="77777777" w:rsidR="00C84D0C" w:rsidRDefault="00C84D0C" w:rsidP="00F945A6">
      <w:pPr>
        <w:ind w:left="720" w:hanging="360"/>
        <w:jc w:val="center"/>
        <w:rPr>
          <w:rFonts w:ascii="Arial" w:hAnsi="Arial" w:cs="Arial"/>
          <w:b/>
          <w:bCs/>
          <w:color w:val="7F7F7F" w:themeColor="text1" w:themeTint="80"/>
          <w:sz w:val="22"/>
          <w:szCs w:val="22"/>
        </w:rPr>
      </w:pPr>
    </w:p>
    <w:p w14:paraId="3012E9D5" w14:textId="77777777" w:rsidR="00C84D0C" w:rsidRDefault="00C84D0C" w:rsidP="00F945A6">
      <w:pPr>
        <w:ind w:left="720" w:hanging="360"/>
        <w:jc w:val="center"/>
        <w:rPr>
          <w:rFonts w:ascii="Arial" w:hAnsi="Arial" w:cs="Arial"/>
          <w:b/>
          <w:bCs/>
          <w:color w:val="7F7F7F" w:themeColor="text1" w:themeTint="80"/>
          <w:sz w:val="22"/>
          <w:szCs w:val="22"/>
        </w:rPr>
      </w:pPr>
    </w:p>
    <w:p w14:paraId="3BD5B258" w14:textId="77777777" w:rsidR="00C84D0C" w:rsidRPr="00C84D0C" w:rsidRDefault="00C84D0C" w:rsidP="00F945A6">
      <w:pPr>
        <w:ind w:left="720" w:hanging="360"/>
        <w:jc w:val="center"/>
        <w:rPr>
          <w:rFonts w:ascii="Arial" w:hAnsi="Arial" w:cs="Arial"/>
          <w:b/>
          <w:bCs/>
          <w:color w:val="7F7F7F" w:themeColor="text1" w:themeTint="80"/>
          <w:sz w:val="22"/>
          <w:szCs w:val="22"/>
        </w:rPr>
      </w:pPr>
    </w:p>
    <w:sdt>
      <w:sdtPr>
        <w:rPr>
          <w:rFonts w:ascii="Times New Roman" w:hAnsi="Times New Roman" w:cs="Times New Roman"/>
          <w:color w:val="808080" w:themeColor="background1" w:themeShade="80"/>
          <w:sz w:val="32"/>
          <w:szCs w:val="32"/>
        </w:rPr>
        <w:id w:val="83501553"/>
        <w:docPartObj>
          <w:docPartGallery w:val="Table of Contents"/>
          <w:docPartUnique/>
        </w:docPartObj>
      </w:sdtPr>
      <w:sdtEndPr>
        <w:rPr>
          <w:b/>
          <w:bCs/>
          <w:noProof/>
          <w:color w:val="auto"/>
          <w:sz w:val="22"/>
          <w:szCs w:val="22"/>
        </w:rPr>
      </w:sdtEndPr>
      <w:sdtContent>
        <w:p w14:paraId="18BA500B" w14:textId="614D1008" w:rsidR="00FF70CE" w:rsidRPr="000C258F" w:rsidRDefault="00FF70CE" w:rsidP="00FF70CE">
          <w:pPr>
            <w:rPr>
              <w:rFonts w:ascii="Times New Roman" w:hAnsi="Times New Roman" w:cs="Times New Roman"/>
              <w:b/>
              <w:bCs/>
              <w:color w:val="808080" w:themeColor="background1" w:themeShade="80"/>
              <w:sz w:val="32"/>
              <w:szCs w:val="32"/>
            </w:rPr>
          </w:pPr>
          <w:r w:rsidRPr="000C258F">
            <w:rPr>
              <w:rFonts w:ascii="Times New Roman" w:hAnsi="Times New Roman" w:cs="Times New Roman"/>
              <w:b/>
              <w:bCs/>
              <w:color w:val="808080" w:themeColor="background1" w:themeShade="80"/>
              <w:sz w:val="32"/>
              <w:szCs w:val="32"/>
            </w:rPr>
            <w:t>Περιεχόμενα</w:t>
          </w:r>
        </w:p>
        <w:p w14:paraId="2617443B" w14:textId="77777777" w:rsidR="00FF70CE" w:rsidRPr="000C258F" w:rsidRDefault="00FF70CE" w:rsidP="00FF70CE">
          <w:pPr>
            <w:rPr>
              <w:rFonts w:ascii="Times New Roman" w:hAnsi="Times New Roman" w:cs="Times New Roman"/>
              <w:color w:val="808080" w:themeColor="background1" w:themeShade="80"/>
              <w:sz w:val="22"/>
              <w:szCs w:val="22"/>
            </w:rPr>
          </w:pPr>
        </w:p>
        <w:p w14:paraId="3939D3FB" w14:textId="1E7FBE29" w:rsidR="00EE21E9" w:rsidRPr="00EE21E9" w:rsidRDefault="00FF70CE">
          <w:pPr>
            <w:pStyle w:val="TOC1"/>
            <w:rPr>
              <w:rFonts w:ascii="Times New Roman" w:eastAsiaTheme="minorEastAsia" w:hAnsi="Times New Roman" w:cs="Times New Roman"/>
              <w:b w:val="0"/>
              <w:bCs w:val="0"/>
              <w:i w:val="0"/>
              <w:iCs w:val="0"/>
              <w:noProof/>
              <w:sz w:val="22"/>
              <w:szCs w:val="22"/>
              <w:lang w:val="en-GB" w:eastAsia="en-GB"/>
            </w:rPr>
          </w:pPr>
          <w:r w:rsidRPr="00521477">
            <w:rPr>
              <w:rFonts w:ascii="Times New Roman" w:hAnsi="Times New Roman" w:cs="Times New Roman"/>
              <w:sz w:val="22"/>
              <w:szCs w:val="22"/>
            </w:rPr>
            <w:fldChar w:fldCharType="begin"/>
          </w:r>
          <w:r w:rsidRPr="00521477">
            <w:rPr>
              <w:rFonts w:ascii="Times New Roman" w:hAnsi="Times New Roman" w:cs="Times New Roman"/>
              <w:sz w:val="22"/>
              <w:szCs w:val="22"/>
            </w:rPr>
            <w:instrText xml:space="preserve"> TOC \o "1-1" \h \z \u </w:instrText>
          </w:r>
          <w:r w:rsidRPr="00521477">
            <w:rPr>
              <w:rFonts w:ascii="Times New Roman" w:hAnsi="Times New Roman" w:cs="Times New Roman"/>
              <w:sz w:val="22"/>
              <w:szCs w:val="22"/>
            </w:rPr>
            <w:fldChar w:fldCharType="separate"/>
          </w:r>
          <w:hyperlink w:anchor="_Toc138073971" w:history="1">
            <w:r w:rsidR="00EE21E9" w:rsidRPr="00EE21E9">
              <w:rPr>
                <w:rStyle w:val="Hyperlink"/>
                <w:rFonts w:ascii="Times New Roman" w:hAnsi="Times New Roman" w:cs="Times New Roman"/>
                <w:b w:val="0"/>
                <w:bCs w:val="0"/>
                <w:i w:val="0"/>
                <w:iCs w:val="0"/>
                <w:noProof/>
              </w:rPr>
              <w:t>1.</w:t>
            </w:r>
            <w:r w:rsidR="00EE21E9" w:rsidRPr="00EE21E9">
              <w:rPr>
                <w:rFonts w:ascii="Times New Roman" w:eastAsiaTheme="minorEastAsia" w:hAnsi="Times New Roman" w:cs="Times New Roman"/>
                <w:b w:val="0"/>
                <w:bCs w:val="0"/>
                <w:i w:val="0"/>
                <w:iCs w:val="0"/>
                <w:noProof/>
                <w:sz w:val="22"/>
                <w:szCs w:val="22"/>
                <w:lang w:val="en-GB" w:eastAsia="en-GB"/>
              </w:rPr>
              <w:tab/>
            </w:r>
            <w:r w:rsidR="00EE21E9" w:rsidRPr="00EE21E9">
              <w:rPr>
                <w:rStyle w:val="Hyperlink"/>
                <w:rFonts w:ascii="Times New Roman" w:hAnsi="Times New Roman" w:cs="Times New Roman"/>
                <w:b w:val="0"/>
                <w:bCs w:val="0"/>
                <w:i w:val="0"/>
                <w:iCs w:val="0"/>
                <w:noProof/>
              </w:rPr>
              <w:t>Οδηγίες Υποβολής</w:t>
            </w:r>
            <w:r w:rsidR="00EE21E9" w:rsidRPr="00EE21E9">
              <w:rPr>
                <w:rFonts w:ascii="Times New Roman" w:hAnsi="Times New Roman" w:cs="Times New Roman"/>
                <w:b w:val="0"/>
                <w:bCs w:val="0"/>
                <w:i w:val="0"/>
                <w:iCs w:val="0"/>
                <w:noProof/>
                <w:webHidden/>
              </w:rPr>
              <w:tab/>
            </w:r>
            <w:r w:rsidR="00EE21E9" w:rsidRPr="00EE21E9">
              <w:rPr>
                <w:rFonts w:ascii="Times New Roman" w:hAnsi="Times New Roman" w:cs="Times New Roman"/>
                <w:b w:val="0"/>
                <w:bCs w:val="0"/>
                <w:i w:val="0"/>
                <w:iCs w:val="0"/>
                <w:noProof/>
                <w:webHidden/>
              </w:rPr>
              <w:fldChar w:fldCharType="begin"/>
            </w:r>
            <w:r w:rsidR="00EE21E9" w:rsidRPr="00EE21E9">
              <w:rPr>
                <w:rFonts w:ascii="Times New Roman" w:hAnsi="Times New Roman" w:cs="Times New Roman"/>
                <w:b w:val="0"/>
                <w:bCs w:val="0"/>
                <w:i w:val="0"/>
                <w:iCs w:val="0"/>
                <w:noProof/>
                <w:webHidden/>
              </w:rPr>
              <w:instrText xml:space="preserve"> PAGEREF _Toc138073971 \h </w:instrText>
            </w:r>
            <w:r w:rsidR="00EE21E9" w:rsidRPr="00EE21E9">
              <w:rPr>
                <w:rFonts w:ascii="Times New Roman" w:hAnsi="Times New Roman" w:cs="Times New Roman"/>
                <w:b w:val="0"/>
                <w:bCs w:val="0"/>
                <w:i w:val="0"/>
                <w:iCs w:val="0"/>
                <w:noProof/>
                <w:webHidden/>
              </w:rPr>
            </w:r>
            <w:r w:rsidR="00EE21E9" w:rsidRPr="00EE21E9">
              <w:rPr>
                <w:rFonts w:ascii="Times New Roman" w:hAnsi="Times New Roman" w:cs="Times New Roman"/>
                <w:b w:val="0"/>
                <w:bCs w:val="0"/>
                <w:i w:val="0"/>
                <w:iCs w:val="0"/>
                <w:noProof/>
                <w:webHidden/>
              </w:rPr>
              <w:fldChar w:fldCharType="separate"/>
            </w:r>
            <w:r w:rsidR="003C6634">
              <w:rPr>
                <w:rFonts w:ascii="Times New Roman" w:hAnsi="Times New Roman" w:cs="Times New Roman"/>
                <w:b w:val="0"/>
                <w:bCs w:val="0"/>
                <w:i w:val="0"/>
                <w:iCs w:val="0"/>
                <w:noProof/>
                <w:webHidden/>
              </w:rPr>
              <w:t>3</w:t>
            </w:r>
            <w:r w:rsidR="00EE21E9" w:rsidRPr="00EE21E9">
              <w:rPr>
                <w:rFonts w:ascii="Times New Roman" w:hAnsi="Times New Roman" w:cs="Times New Roman"/>
                <w:b w:val="0"/>
                <w:bCs w:val="0"/>
                <w:i w:val="0"/>
                <w:iCs w:val="0"/>
                <w:noProof/>
                <w:webHidden/>
              </w:rPr>
              <w:fldChar w:fldCharType="end"/>
            </w:r>
          </w:hyperlink>
        </w:p>
        <w:p w14:paraId="7A862942" w14:textId="4EC4C0F8" w:rsidR="00EE21E9" w:rsidRPr="00EE21E9" w:rsidRDefault="00000000">
          <w:pPr>
            <w:pStyle w:val="TOC1"/>
            <w:rPr>
              <w:rFonts w:ascii="Times New Roman" w:eastAsiaTheme="minorEastAsia" w:hAnsi="Times New Roman" w:cs="Times New Roman"/>
              <w:b w:val="0"/>
              <w:bCs w:val="0"/>
              <w:i w:val="0"/>
              <w:iCs w:val="0"/>
              <w:noProof/>
              <w:sz w:val="22"/>
              <w:szCs w:val="22"/>
              <w:lang w:val="en-GB" w:eastAsia="en-GB"/>
            </w:rPr>
          </w:pPr>
          <w:hyperlink w:anchor="_Toc138073972" w:history="1">
            <w:r w:rsidR="00EE21E9" w:rsidRPr="00EE21E9">
              <w:rPr>
                <w:rStyle w:val="Hyperlink"/>
                <w:rFonts w:ascii="Times New Roman" w:hAnsi="Times New Roman" w:cs="Times New Roman"/>
                <w:b w:val="0"/>
                <w:bCs w:val="0"/>
                <w:i w:val="0"/>
                <w:iCs w:val="0"/>
                <w:noProof/>
              </w:rPr>
              <w:t>2.</w:t>
            </w:r>
            <w:r w:rsidR="00EE21E9" w:rsidRPr="00EE21E9">
              <w:rPr>
                <w:rFonts w:ascii="Times New Roman" w:eastAsiaTheme="minorEastAsia" w:hAnsi="Times New Roman" w:cs="Times New Roman"/>
                <w:b w:val="0"/>
                <w:bCs w:val="0"/>
                <w:i w:val="0"/>
                <w:iCs w:val="0"/>
                <w:noProof/>
                <w:sz w:val="22"/>
                <w:szCs w:val="22"/>
                <w:lang w:val="en-GB" w:eastAsia="en-GB"/>
              </w:rPr>
              <w:tab/>
            </w:r>
            <w:r w:rsidR="00EE21E9" w:rsidRPr="00EE21E9">
              <w:rPr>
                <w:rStyle w:val="Hyperlink"/>
                <w:rFonts w:ascii="Times New Roman" w:hAnsi="Times New Roman" w:cs="Times New Roman"/>
                <w:b w:val="0"/>
                <w:bCs w:val="0"/>
                <w:i w:val="0"/>
                <w:iCs w:val="0"/>
                <w:noProof/>
              </w:rPr>
              <w:t>Συμπλήρωση Στοιχείων</w:t>
            </w:r>
            <w:r w:rsidR="00EE21E9" w:rsidRPr="00EE21E9">
              <w:rPr>
                <w:rFonts w:ascii="Times New Roman" w:hAnsi="Times New Roman" w:cs="Times New Roman"/>
                <w:b w:val="0"/>
                <w:bCs w:val="0"/>
                <w:i w:val="0"/>
                <w:iCs w:val="0"/>
                <w:noProof/>
                <w:webHidden/>
              </w:rPr>
              <w:tab/>
            </w:r>
            <w:r w:rsidR="00EE21E9" w:rsidRPr="00EE21E9">
              <w:rPr>
                <w:rFonts w:ascii="Times New Roman" w:hAnsi="Times New Roman" w:cs="Times New Roman"/>
                <w:b w:val="0"/>
                <w:bCs w:val="0"/>
                <w:i w:val="0"/>
                <w:iCs w:val="0"/>
                <w:noProof/>
                <w:webHidden/>
              </w:rPr>
              <w:fldChar w:fldCharType="begin"/>
            </w:r>
            <w:r w:rsidR="00EE21E9" w:rsidRPr="00EE21E9">
              <w:rPr>
                <w:rFonts w:ascii="Times New Roman" w:hAnsi="Times New Roman" w:cs="Times New Roman"/>
                <w:b w:val="0"/>
                <w:bCs w:val="0"/>
                <w:i w:val="0"/>
                <w:iCs w:val="0"/>
                <w:noProof/>
                <w:webHidden/>
              </w:rPr>
              <w:instrText xml:space="preserve"> PAGEREF _Toc138073972 \h </w:instrText>
            </w:r>
            <w:r w:rsidR="00EE21E9" w:rsidRPr="00EE21E9">
              <w:rPr>
                <w:rFonts w:ascii="Times New Roman" w:hAnsi="Times New Roman" w:cs="Times New Roman"/>
                <w:b w:val="0"/>
                <w:bCs w:val="0"/>
                <w:i w:val="0"/>
                <w:iCs w:val="0"/>
                <w:noProof/>
                <w:webHidden/>
              </w:rPr>
            </w:r>
            <w:r w:rsidR="00EE21E9" w:rsidRPr="00EE21E9">
              <w:rPr>
                <w:rFonts w:ascii="Times New Roman" w:hAnsi="Times New Roman" w:cs="Times New Roman"/>
                <w:b w:val="0"/>
                <w:bCs w:val="0"/>
                <w:i w:val="0"/>
                <w:iCs w:val="0"/>
                <w:noProof/>
                <w:webHidden/>
              </w:rPr>
              <w:fldChar w:fldCharType="separate"/>
            </w:r>
            <w:r w:rsidR="003C6634">
              <w:rPr>
                <w:rFonts w:ascii="Times New Roman" w:hAnsi="Times New Roman" w:cs="Times New Roman"/>
                <w:b w:val="0"/>
                <w:bCs w:val="0"/>
                <w:i w:val="0"/>
                <w:iCs w:val="0"/>
                <w:noProof/>
                <w:webHidden/>
              </w:rPr>
              <w:t>4</w:t>
            </w:r>
            <w:r w:rsidR="00EE21E9" w:rsidRPr="00EE21E9">
              <w:rPr>
                <w:rFonts w:ascii="Times New Roman" w:hAnsi="Times New Roman" w:cs="Times New Roman"/>
                <w:b w:val="0"/>
                <w:bCs w:val="0"/>
                <w:i w:val="0"/>
                <w:iCs w:val="0"/>
                <w:noProof/>
                <w:webHidden/>
              </w:rPr>
              <w:fldChar w:fldCharType="end"/>
            </w:r>
          </w:hyperlink>
        </w:p>
        <w:p w14:paraId="07E9CA75" w14:textId="1008032E" w:rsidR="00EE21E9" w:rsidRPr="00EE21E9" w:rsidRDefault="00000000">
          <w:pPr>
            <w:pStyle w:val="TOC1"/>
            <w:rPr>
              <w:rFonts w:ascii="Times New Roman" w:eastAsiaTheme="minorEastAsia" w:hAnsi="Times New Roman" w:cs="Times New Roman"/>
              <w:b w:val="0"/>
              <w:bCs w:val="0"/>
              <w:i w:val="0"/>
              <w:iCs w:val="0"/>
              <w:noProof/>
              <w:sz w:val="22"/>
              <w:szCs w:val="22"/>
              <w:lang w:val="en-GB" w:eastAsia="en-GB"/>
            </w:rPr>
          </w:pPr>
          <w:hyperlink w:anchor="_Toc138073973" w:history="1">
            <w:r w:rsidR="00EE21E9" w:rsidRPr="00EE21E9">
              <w:rPr>
                <w:rStyle w:val="Hyperlink"/>
                <w:rFonts w:ascii="Times New Roman" w:hAnsi="Times New Roman" w:cs="Times New Roman"/>
                <w:b w:val="0"/>
                <w:bCs w:val="0"/>
                <w:i w:val="0"/>
                <w:iCs w:val="0"/>
                <w:noProof/>
              </w:rPr>
              <w:t>3.</w:t>
            </w:r>
            <w:r w:rsidR="00EE21E9" w:rsidRPr="00EE21E9">
              <w:rPr>
                <w:rFonts w:ascii="Times New Roman" w:eastAsiaTheme="minorEastAsia" w:hAnsi="Times New Roman" w:cs="Times New Roman"/>
                <w:b w:val="0"/>
                <w:bCs w:val="0"/>
                <w:i w:val="0"/>
                <w:iCs w:val="0"/>
                <w:noProof/>
                <w:sz w:val="22"/>
                <w:szCs w:val="22"/>
                <w:lang w:val="en-GB" w:eastAsia="en-GB"/>
              </w:rPr>
              <w:tab/>
            </w:r>
            <w:r w:rsidR="00EE21E9" w:rsidRPr="00EE21E9">
              <w:rPr>
                <w:rStyle w:val="Hyperlink"/>
                <w:rFonts w:ascii="Times New Roman" w:hAnsi="Times New Roman" w:cs="Times New Roman"/>
                <w:b w:val="0"/>
                <w:bCs w:val="0"/>
                <w:i w:val="0"/>
                <w:iCs w:val="0"/>
                <w:noProof/>
              </w:rPr>
              <w:t>Πρωταγωνιστές Διαφήμισης</w:t>
            </w:r>
            <w:r w:rsidR="00EE21E9" w:rsidRPr="00EE21E9">
              <w:rPr>
                <w:rFonts w:ascii="Times New Roman" w:hAnsi="Times New Roman" w:cs="Times New Roman"/>
                <w:b w:val="0"/>
                <w:bCs w:val="0"/>
                <w:i w:val="0"/>
                <w:iCs w:val="0"/>
                <w:noProof/>
                <w:webHidden/>
              </w:rPr>
              <w:tab/>
            </w:r>
            <w:r w:rsidR="00EE21E9" w:rsidRPr="00EE21E9">
              <w:rPr>
                <w:rFonts w:ascii="Times New Roman" w:hAnsi="Times New Roman" w:cs="Times New Roman"/>
                <w:b w:val="0"/>
                <w:bCs w:val="0"/>
                <w:i w:val="0"/>
                <w:iCs w:val="0"/>
                <w:noProof/>
                <w:webHidden/>
              </w:rPr>
              <w:fldChar w:fldCharType="begin"/>
            </w:r>
            <w:r w:rsidR="00EE21E9" w:rsidRPr="00EE21E9">
              <w:rPr>
                <w:rFonts w:ascii="Times New Roman" w:hAnsi="Times New Roman" w:cs="Times New Roman"/>
                <w:b w:val="0"/>
                <w:bCs w:val="0"/>
                <w:i w:val="0"/>
                <w:iCs w:val="0"/>
                <w:noProof/>
                <w:webHidden/>
              </w:rPr>
              <w:instrText xml:space="preserve"> PAGEREF _Toc138073973 \h </w:instrText>
            </w:r>
            <w:r w:rsidR="00EE21E9" w:rsidRPr="00EE21E9">
              <w:rPr>
                <w:rFonts w:ascii="Times New Roman" w:hAnsi="Times New Roman" w:cs="Times New Roman"/>
                <w:b w:val="0"/>
                <w:bCs w:val="0"/>
                <w:i w:val="0"/>
                <w:iCs w:val="0"/>
                <w:noProof/>
                <w:webHidden/>
              </w:rPr>
            </w:r>
            <w:r w:rsidR="00EE21E9" w:rsidRPr="00EE21E9">
              <w:rPr>
                <w:rFonts w:ascii="Times New Roman" w:hAnsi="Times New Roman" w:cs="Times New Roman"/>
                <w:b w:val="0"/>
                <w:bCs w:val="0"/>
                <w:i w:val="0"/>
                <w:iCs w:val="0"/>
                <w:noProof/>
                <w:webHidden/>
              </w:rPr>
              <w:fldChar w:fldCharType="separate"/>
            </w:r>
            <w:r w:rsidR="003C6634">
              <w:rPr>
                <w:rFonts w:ascii="Times New Roman" w:hAnsi="Times New Roman" w:cs="Times New Roman"/>
                <w:b w:val="0"/>
                <w:bCs w:val="0"/>
                <w:i w:val="0"/>
                <w:iCs w:val="0"/>
                <w:noProof/>
                <w:webHidden/>
              </w:rPr>
              <w:t>5</w:t>
            </w:r>
            <w:r w:rsidR="00EE21E9" w:rsidRPr="00EE21E9">
              <w:rPr>
                <w:rFonts w:ascii="Times New Roman" w:hAnsi="Times New Roman" w:cs="Times New Roman"/>
                <w:b w:val="0"/>
                <w:bCs w:val="0"/>
                <w:i w:val="0"/>
                <w:iCs w:val="0"/>
                <w:noProof/>
                <w:webHidden/>
              </w:rPr>
              <w:fldChar w:fldCharType="end"/>
            </w:r>
          </w:hyperlink>
        </w:p>
        <w:p w14:paraId="2F089930" w14:textId="5D97C4B3" w:rsidR="00EE21E9" w:rsidRPr="00EE21E9" w:rsidRDefault="00000000">
          <w:pPr>
            <w:pStyle w:val="TOC1"/>
            <w:rPr>
              <w:rFonts w:ascii="Times New Roman" w:eastAsiaTheme="minorEastAsia" w:hAnsi="Times New Roman" w:cs="Times New Roman"/>
              <w:b w:val="0"/>
              <w:bCs w:val="0"/>
              <w:i w:val="0"/>
              <w:iCs w:val="0"/>
              <w:noProof/>
              <w:sz w:val="22"/>
              <w:szCs w:val="22"/>
              <w:lang w:val="en-GB" w:eastAsia="en-GB"/>
            </w:rPr>
          </w:pPr>
          <w:hyperlink w:anchor="_Toc138073974" w:history="1">
            <w:r w:rsidR="00EE21E9" w:rsidRPr="00EE21E9">
              <w:rPr>
                <w:rStyle w:val="Hyperlink"/>
                <w:rFonts w:ascii="Times New Roman" w:hAnsi="Times New Roman" w:cs="Times New Roman"/>
                <w:b w:val="0"/>
                <w:bCs w:val="0"/>
                <w:i w:val="0"/>
                <w:iCs w:val="0"/>
                <w:noProof/>
              </w:rPr>
              <w:t>4.</w:t>
            </w:r>
            <w:r w:rsidR="00EE21E9" w:rsidRPr="00EE21E9">
              <w:rPr>
                <w:rFonts w:ascii="Times New Roman" w:eastAsiaTheme="minorEastAsia" w:hAnsi="Times New Roman" w:cs="Times New Roman"/>
                <w:b w:val="0"/>
                <w:bCs w:val="0"/>
                <w:i w:val="0"/>
                <w:iCs w:val="0"/>
                <w:noProof/>
                <w:sz w:val="22"/>
                <w:szCs w:val="22"/>
                <w:lang w:val="en-GB" w:eastAsia="en-GB"/>
              </w:rPr>
              <w:tab/>
            </w:r>
            <w:r w:rsidR="00EE21E9" w:rsidRPr="00EE21E9">
              <w:rPr>
                <w:rStyle w:val="Hyperlink"/>
                <w:rFonts w:ascii="Times New Roman" w:hAnsi="Times New Roman" w:cs="Times New Roman"/>
                <w:b w:val="0"/>
                <w:bCs w:val="0"/>
                <w:i w:val="0"/>
                <w:iCs w:val="0"/>
                <w:noProof/>
              </w:rPr>
              <w:t>Διαφήμιση εντός Χορηγημένου Προγράμματος</w:t>
            </w:r>
            <w:r w:rsidR="00EE21E9" w:rsidRPr="00EE21E9">
              <w:rPr>
                <w:rFonts w:ascii="Times New Roman" w:hAnsi="Times New Roman" w:cs="Times New Roman"/>
                <w:b w:val="0"/>
                <w:bCs w:val="0"/>
                <w:i w:val="0"/>
                <w:iCs w:val="0"/>
                <w:noProof/>
                <w:webHidden/>
              </w:rPr>
              <w:tab/>
            </w:r>
            <w:r w:rsidR="00EE21E9" w:rsidRPr="00EE21E9">
              <w:rPr>
                <w:rFonts w:ascii="Times New Roman" w:hAnsi="Times New Roman" w:cs="Times New Roman"/>
                <w:b w:val="0"/>
                <w:bCs w:val="0"/>
                <w:i w:val="0"/>
                <w:iCs w:val="0"/>
                <w:noProof/>
                <w:webHidden/>
              </w:rPr>
              <w:fldChar w:fldCharType="begin"/>
            </w:r>
            <w:r w:rsidR="00EE21E9" w:rsidRPr="00EE21E9">
              <w:rPr>
                <w:rFonts w:ascii="Times New Roman" w:hAnsi="Times New Roman" w:cs="Times New Roman"/>
                <w:b w:val="0"/>
                <w:bCs w:val="0"/>
                <w:i w:val="0"/>
                <w:iCs w:val="0"/>
                <w:noProof/>
                <w:webHidden/>
              </w:rPr>
              <w:instrText xml:space="preserve"> PAGEREF _Toc138073974 \h </w:instrText>
            </w:r>
            <w:r w:rsidR="00EE21E9" w:rsidRPr="00EE21E9">
              <w:rPr>
                <w:rFonts w:ascii="Times New Roman" w:hAnsi="Times New Roman" w:cs="Times New Roman"/>
                <w:b w:val="0"/>
                <w:bCs w:val="0"/>
                <w:i w:val="0"/>
                <w:iCs w:val="0"/>
                <w:noProof/>
                <w:webHidden/>
              </w:rPr>
            </w:r>
            <w:r w:rsidR="00EE21E9" w:rsidRPr="00EE21E9">
              <w:rPr>
                <w:rFonts w:ascii="Times New Roman" w:hAnsi="Times New Roman" w:cs="Times New Roman"/>
                <w:b w:val="0"/>
                <w:bCs w:val="0"/>
                <w:i w:val="0"/>
                <w:iCs w:val="0"/>
                <w:noProof/>
                <w:webHidden/>
              </w:rPr>
              <w:fldChar w:fldCharType="separate"/>
            </w:r>
            <w:r w:rsidR="003C6634">
              <w:rPr>
                <w:rFonts w:ascii="Times New Roman" w:hAnsi="Times New Roman" w:cs="Times New Roman"/>
                <w:b w:val="0"/>
                <w:bCs w:val="0"/>
                <w:i w:val="0"/>
                <w:iCs w:val="0"/>
                <w:noProof/>
                <w:webHidden/>
              </w:rPr>
              <w:t>7</w:t>
            </w:r>
            <w:r w:rsidR="00EE21E9" w:rsidRPr="00EE21E9">
              <w:rPr>
                <w:rFonts w:ascii="Times New Roman" w:hAnsi="Times New Roman" w:cs="Times New Roman"/>
                <w:b w:val="0"/>
                <w:bCs w:val="0"/>
                <w:i w:val="0"/>
                <w:iCs w:val="0"/>
                <w:noProof/>
                <w:webHidden/>
              </w:rPr>
              <w:fldChar w:fldCharType="end"/>
            </w:r>
          </w:hyperlink>
        </w:p>
        <w:p w14:paraId="77E98021" w14:textId="2E38E76C" w:rsidR="00EE21E9" w:rsidRPr="00EE21E9" w:rsidRDefault="00000000">
          <w:pPr>
            <w:pStyle w:val="TOC1"/>
            <w:rPr>
              <w:rFonts w:ascii="Times New Roman" w:eastAsiaTheme="minorEastAsia" w:hAnsi="Times New Roman" w:cs="Times New Roman"/>
              <w:b w:val="0"/>
              <w:bCs w:val="0"/>
              <w:i w:val="0"/>
              <w:iCs w:val="0"/>
              <w:noProof/>
              <w:sz w:val="22"/>
              <w:szCs w:val="22"/>
              <w:lang w:val="en-GB" w:eastAsia="en-GB"/>
            </w:rPr>
          </w:pPr>
          <w:hyperlink w:anchor="_Toc138073975" w:history="1">
            <w:r w:rsidR="00EE21E9" w:rsidRPr="00EE21E9">
              <w:rPr>
                <w:rStyle w:val="Hyperlink"/>
                <w:rFonts w:ascii="Times New Roman" w:hAnsi="Times New Roman" w:cs="Times New Roman"/>
                <w:b w:val="0"/>
                <w:bCs w:val="0"/>
                <w:i w:val="0"/>
                <w:iCs w:val="0"/>
                <w:noProof/>
              </w:rPr>
              <w:t>5.</w:t>
            </w:r>
            <w:r w:rsidR="00EE21E9" w:rsidRPr="00EE21E9">
              <w:rPr>
                <w:rFonts w:ascii="Times New Roman" w:eastAsiaTheme="minorEastAsia" w:hAnsi="Times New Roman" w:cs="Times New Roman"/>
                <w:b w:val="0"/>
                <w:bCs w:val="0"/>
                <w:i w:val="0"/>
                <w:iCs w:val="0"/>
                <w:noProof/>
                <w:sz w:val="22"/>
                <w:szCs w:val="22"/>
                <w:lang w:val="en-GB" w:eastAsia="en-GB"/>
              </w:rPr>
              <w:tab/>
            </w:r>
            <w:r w:rsidR="00EE21E9" w:rsidRPr="00EE21E9">
              <w:rPr>
                <w:rStyle w:val="Hyperlink"/>
                <w:rFonts w:ascii="Times New Roman" w:hAnsi="Times New Roman" w:cs="Times New Roman"/>
                <w:b w:val="0"/>
                <w:bCs w:val="0"/>
                <w:i w:val="0"/>
                <w:iCs w:val="0"/>
                <w:noProof/>
              </w:rPr>
              <w:t>Μήνυμα Μέτρων Αυτοπροστασίας σε Οπτικοακουστικές και Ηχητικές Διαφημίσεις</w:t>
            </w:r>
            <w:r w:rsidR="00EE21E9" w:rsidRPr="00EE21E9">
              <w:rPr>
                <w:rFonts w:ascii="Times New Roman" w:hAnsi="Times New Roman" w:cs="Times New Roman"/>
                <w:b w:val="0"/>
                <w:bCs w:val="0"/>
                <w:i w:val="0"/>
                <w:iCs w:val="0"/>
                <w:noProof/>
                <w:webHidden/>
              </w:rPr>
              <w:tab/>
            </w:r>
            <w:r w:rsidR="00EE21E9" w:rsidRPr="00EE21E9">
              <w:rPr>
                <w:rFonts w:ascii="Times New Roman" w:hAnsi="Times New Roman" w:cs="Times New Roman"/>
                <w:b w:val="0"/>
                <w:bCs w:val="0"/>
                <w:i w:val="0"/>
                <w:iCs w:val="0"/>
                <w:noProof/>
                <w:webHidden/>
              </w:rPr>
              <w:fldChar w:fldCharType="begin"/>
            </w:r>
            <w:r w:rsidR="00EE21E9" w:rsidRPr="00EE21E9">
              <w:rPr>
                <w:rFonts w:ascii="Times New Roman" w:hAnsi="Times New Roman" w:cs="Times New Roman"/>
                <w:b w:val="0"/>
                <w:bCs w:val="0"/>
                <w:i w:val="0"/>
                <w:iCs w:val="0"/>
                <w:noProof/>
                <w:webHidden/>
              </w:rPr>
              <w:instrText xml:space="preserve"> PAGEREF _Toc138073975 \h </w:instrText>
            </w:r>
            <w:r w:rsidR="00EE21E9" w:rsidRPr="00EE21E9">
              <w:rPr>
                <w:rFonts w:ascii="Times New Roman" w:hAnsi="Times New Roman" w:cs="Times New Roman"/>
                <w:b w:val="0"/>
                <w:bCs w:val="0"/>
                <w:i w:val="0"/>
                <w:iCs w:val="0"/>
                <w:noProof/>
                <w:webHidden/>
              </w:rPr>
            </w:r>
            <w:r w:rsidR="00EE21E9" w:rsidRPr="00EE21E9">
              <w:rPr>
                <w:rFonts w:ascii="Times New Roman" w:hAnsi="Times New Roman" w:cs="Times New Roman"/>
                <w:b w:val="0"/>
                <w:bCs w:val="0"/>
                <w:i w:val="0"/>
                <w:iCs w:val="0"/>
                <w:noProof/>
                <w:webHidden/>
              </w:rPr>
              <w:fldChar w:fldCharType="separate"/>
            </w:r>
            <w:r w:rsidR="003C6634">
              <w:rPr>
                <w:rFonts w:ascii="Times New Roman" w:hAnsi="Times New Roman" w:cs="Times New Roman"/>
                <w:b w:val="0"/>
                <w:bCs w:val="0"/>
                <w:i w:val="0"/>
                <w:iCs w:val="0"/>
                <w:noProof/>
                <w:webHidden/>
              </w:rPr>
              <w:t>10</w:t>
            </w:r>
            <w:r w:rsidR="00EE21E9" w:rsidRPr="00EE21E9">
              <w:rPr>
                <w:rFonts w:ascii="Times New Roman" w:hAnsi="Times New Roman" w:cs="Times New Roman"/>
                <w:b w:val="0"/>
                <w:bCs w:val="0"/>
                <w:i w:val="0"/>
                <w:iCs w:val="0"/>
                <w:noProof/>
                <w:webHidden/>
              </w:rPr>
              <w:fldChar w:fldCharType="end"/>
            </w:r>
          </w:hyperlink>
        </w:p>
        <w:p w14:paraId="53E56CF2" w14:textId="0CC9C2DA" w:rsidR="00EE21E9" w:rsidRPr="00EE21E9" w:rsidRDefault="00000000">
          <w:pPr>
            <w:pStyle w:val="TOC1"/>
            <w:rPr>
              <w:rFonts w:ascii="Times New Roman" w:eastAsiaTheme="minorEastAsia" w:hAnsi="Times New Roman" w:cs="Times New Roman"/>
              <w:b w:val="0"/>
              <w:bCs w:val="0"/>
              <w:i w:val="0"/>
              <w:iCs w:val="0"/>
              <w:noProof/>
              <w:sz w:val="22"/>
              <w:szCs w:val="22"/>
              <w:lang w:val="en-GB" w:eastAsia="en-GB"/>
            </w:rPr>
          </w:pPr>
          <w:hyperlink w:anchor="_Toc138073976" w:history="1">
            <w:r w:rsidR="00EE21E9" w:rsidRPr="00EE21E9">
              <w:rPr>
                <w:rStyle w:val="Hyperlink"/>
                <w:rFonts w:ascii="Times New Roman" w:hAnsi="Times New Roman" w:cs="Times New Roman"/>
                <w:b w:val="0"/>
                <w:bCs w:val="0"/>
                <w:i w:val="0"/>
                <w:iCs w:val="0"/>
                <w:noProof/>
              </w:rPr>
              <w:t>6.</w:t>
            </w:r>
            <w:r w:rsidR="00EE21E9" w:rsidRPr="00EE21E9">
              <w:rPr>
                <w:rFonts w:ascii="Times New Roman" w:eastAsiaTheme="minorEastAsia" w:hAnsi="Times New Roman" w:cs="Times New Roman"/>
                <w:b w:val="0"/>
                <w:bCs w:val="0"/>
                <w:i w:val="0"/>
                <w:iCs w:val="0"/>
                <w:noProof/>
                <w:sz w:val="22"/>
                <w:szCs w:val="22"/>
                <w:lang w:val="en-GB" w:eastAsia="en-GB"/>
              </w:rPr>
              <w:tab/>
            </w:r>
            <w:r w:rsidR="00EE21E9" w:rsidRPr="00EE21E9">
              <w:rPr>
                <w:rStyle w:val="Hyperlink"/>
                <w:rFonts w:ascii="Times New Roman" w:hAnsi="Times New Roman" w:cs="Times New Roman"/>
                <w:b w:val="0"/>
                <w:bCs w:val="0"/>
                <w:i w:val="0"/>
                <w:iCs w:val="0"/>
                <w:noProof/>
              </w:rPr>
              <w:t>Περιορισμοί στις Χορηγίες</w:t>
            </w:r>
            <w:r w:rsidR="00EE21E9" w:rsidRPr="00EE21E9">
              <w:rPr>
                <w:rFonts w:ascii="Times New Roman" w:hAnsi="Times New Roman" w:cs="Times New Roman"/>
                <w:b w:val="0"/>
                <w:bCs w:val="0"/>
                <w:i w:val="0"/>
                <w:iCs w:val="0"/>
                <w:noProof/>
                <w:webHidden/>
              </w:rPr>
              <w:tab/>
            </w:r>
            <w:r w:rsidR="00EE21E9" w:rsidRPr="00EE21E9">
              <w:rPr>
                <w:rFonts w:ascii="Times New Roman" w:hAnsi="Times New Roman" w:cs="Times New Roman"/>
                <w:b w:val="0"/>
                <w:bCs w:val="0"/>
                <w:i w:val="0"/>
                <w:iCs w:val="0"/>
                <w:noProof/>
                <w:webHidden/>
              </w:rPr>
              <w:fldChar w:fldCharType="begin"/>
            </w:r>
            <w:r w:rsidR="00EE21E9" w:rsidRPr="00EE21E9">
              <w:rPr>
                <w:rFonts w:ascii="Times New Roman" w:hAnsi="Times New Roman" w:cs="Times New Roman"/>
                <w:b w:val="0"/>
                <w:bCs w:val="0"/>
                <w:i w:val="0"/>
                <w:iCs w:val="0"/>
                <w:noProof/>
                <w:webHidden/>
              </w:rPr>
              <w:instrText xml:space="preserve"> PAGEREF _Toc138073976 \h </w:instrText>
            </w:r>
            <w:r w:rsidR="00EE21E9" w:rsidRPr="00EE21E9">
              <w:rPr>
                <w:rFonts w:ascii="Times New Roman" w:hAnsi="Times New Roman" w:cs="Times New Roman"/>
                <w:b w:val="0"/>
                <w:bCs w:val="0"/>
                <w:i w:val="0"/>
                <w:iCs w:val="0"/>
                <w:noProof/>
                <w:webHidden/>
              </w:rPr>
            </w:r>
            <w:r w:rsidR="00EE21E9" w:rsidRPr="00EE21E9">
              <w:rPr>
                <w:rFonts w:ascii="Times New Roman" w:hAnsi="Times New Roman" w:cs="Times New Roman"/>
                <w:b w:val="0"/>
                <w:bCs w:val="0"/>
                <w:i w:val="0"/>
                <w:iCs w:val="0"/>
                <w:noProof/>
                <w:webHidden/>
              </w:rPr>
              <w:fldChar w:fldCharType="separate"/>
            </w:r>
            <w:r w:rsidR="003C6634">
              <w:rPr>
                <w:rFonts w:ascii="Times New Roman" w:hAnsi="Times New Roman" w:cs="Times New Roman"/>
                <w:b w:val="0"/>
                <w:bCs w:val="0"/>
                <w:i w:val="0"/>
                <w:iCs w:val="0"/>
                <w:noProof/>
                <w:webHidden/>
              </w:rPr>
              <w:t>14</w:t>
            </w:r>
            <w:r w:rsidR="00EE21E9" w:rsidRPr="00EE21E9">
              <w:rPr>
                <w:rFonts w:ascii="Times New Roman" w:hAnsi="Times New Roman" w:cs="Times New Roman"/>
                <w:b w:val="0"/>
                <w:bCs w:val="0"/>
                <w:i w:val="0"/>
                <w:iCs w:val="0"/>
                <w:noProof/>
                <w:webHidden/>
              </w:rPr>
              <w:fldChar w:fldCharType="end"/>
            </w:r>
          </w:hyperlink>
        </w:p>
        <w:p w14:paraId="23915C9A" w14:textId="2F451630" w:rsidR="00EE21E9" w:rsidRPr="00EE21E9" w:rsidRDefault="00000000">
          <w:pPr>
            <w:pStyle w:val="TOC1"/>
            <w:rPr>
              <w:rFonts w:ascii="Times New Roman" w:eastAsiaTheme="minorEastAsia" w:hAnsi="Times New Roman" w:cs="Times New Roman"/>
              <w:b w:val="0"/>
              <w:bCs w:val="0"/>
              <w:i w:val="0"/>
              <w:iCs w:val="0"/>
              <w:noProof/>
              <w:sz w:val="22"/>
              <w:szCs w:val="22"/>
              <w:lang w:val="en-GB" w:eastAsia="en-GB"/>
            </w:rPr>
          </w:pPr>
          <w:hyperlink w:anchor="_Toc138073977" w:history="1">
            <w:r w:rsidR="00EE21E9" w:rsidRPr="00EE21E9">
              <w:rPr>
                <w:rStyle w:val="Hyperlink"/>
                <w:rFonts w:ascii="Times New Roman" w:hAnsi="Times New Roman" w:cs="Times New Roman"/>
                <w:b w:val="0"/>
                <w:bCs w:val="0"/>
                <w:i w:val="0"/>
                <w:iCs w:val="0"/>
                <w:noProof/>
              </w:rPr>
              <w:t>7.</w:t>
            </w:r>
            <w:r w:rsidR="00EE21E9" w:rsidRPr="00EE21E9">
              <w:rPr>
                <w:rFonts w:ascii="Times New Roman" w:eastAsiaTheme="minorEastAsia" w:hAnsi="Times New Roman" w:cs="Times New Roman"/>
                <w:b w:val="0"/>
                <w:bCs w:val="0"/>
                <w:i w:val="0"/>
                <w:iCs w:val="0"/>
                <w:noProof/>
                <w:sz w:val="22"/>
                <w:szCs w:val="22"/>
                <w:lang w:val="en-GB" w:eastAsia="en-GB"/>
              </w:rPr>
              <w:tab/>
            </w:r>
            <w:r w:rsidR="00EE21E9" w:rsidRPr="00EE21E9">
              <w:rPr>
                <w:rStyle w:val="Hyperlink"/>
                <w:rFonts w:ascii="Times New Roman" w:hAnsi="Times New Roman" w:cs="Times New Roman"/>
                <w:b w:val="0"/>
                <w:bCs w:val="0"/>
                <w:i w:val="0"/>
                <w:iCs w:val="0"/>
                <w:noProof/>
              </w:rPr>
              <w:t>Απαγόρευση Μετονομασίας</w:t>
            </w:r>
            <w:r w:rsidR="00EE21E9" w:rsidRPr="00EE21E9">
              <w:rPr>
                <w:rFonts w:ascii="Times New Roman" w:hAnsi="Times New Roman" w:cs="Times New Roman"/>
                <w:b w:val="0"/>
                <w:bCs w:val="0"/>
                <w:i w:val="0"/>
                <w:iCs w:val="0"/>
                <w:noProof/>
                <w:webHidden/>
              </w:rPr>
              <w:tab/>
            </w:r>
            <w:r w:rsidR="00EE21E9" w:rsidRPr="00EE21E9">
              <w:rPr>
                <w:rFonts w:ascii="Times New Roman" w:hAnsi="Times New Roman" w:cs="Times New Roman"/>
                <w:b w:val="0"/>
                <w:bCs w:val="0"/>
                <w:i w:val="0"/>
                <w:iCs w:val="0"/>
                <w:noProof/>
                <w:webHidden/>
              </w:rPr>
              <w:fldChar w:fldCharType="begin"/>
            </w:r>
            <w:r w:rsidR="00EE21E9" w:rsidRPr="00EE21E9">
              <w:rPr>
                <w:rFonts w:ascii="Times New Roman" w:hAnsi="Times New Roman" w:cs="Times New Roman"/>
                <w:b w:val="0"/>
                <w:bCs w:val="0"/>
                <w:i w:val="0"/>
                <w:iCs w:val="0"/>
                <w:noProof/>
                <w:webHidden/>
              </w:rPr>
              <w:instrText xml:space="preserve"> PAGEREF _Toc138073977 \h </w:instrText>
            </w:r>
            <w:r w:rsidR="00EE21E9" w:rsidRPr="00EE21E9">
              <w:rPr>
                <w:rFonts w:ascii="Times New Roman" w:hAnsi="Times New Roman" w:cs="Times New Roman"/>
                <w:b w:val="0"/>
                <w:bCs w:val="0"/>
                <w:i w:val="0"/>
                <w:iCs w:val="0"/>
                <w:noProof/>
                <w:webHidden/>
              </w:rPr>
            </w:r>
            <w:r w:rsidR="00EE21E9" w:rsidRPr="00EE21E9">
              <w:rPr>
                <w:rFonts w:ascii="Times New Roman" w:hAnsi="Times New Roman" w:cs="Times New Roman"/>
                <w:b w:val="0"/>
                <w:bCs w:val="0"/>
                <w:i w:val="0"/>
                <w:iCs w:val="0"/>
                <w:noProof/>
                <w:webHidden/>
              </w:rPr>
              <w:fldChar w:fldCharType="separate"/>
            </w:r>
            <w:r w:rsidR="003C6634">
              <w:rPr>
                <w:rFonts w:ascii="Times New Roman" w:hAnsi="Times New Roman" w:cs="Times New Roman"/>
                <w:b w:val="0"/>
                <w:bCs w:val="0"/>
                <w:i w:val="0"/>
                <w:iCs w:val="0"/>
                <w:noProof/>
                <w:webHidden/>
              </w:rPr>
              <w:t>17</w:t>
            </w:r>
            <w:r w:rsidR="00EE21E9" w:rsidRPr="00EE21E9">
              <w:rPr>
                <w:rFonts w:ascii="Times New Roman" w:hAnsi="Times New Roman" w:cs="Times New Roman"/>
                <w:b w:val="0"/>
                <w:bCs w:val="0"/>
                <w:i w:val="0"/>
                <w:iCs w:val="0"/>
                <w:noProof/>
                <w:webHidden/>
              </w:rPr>
              <w:fldChar w:fldCharType="end"/>
            </w:r>
          </w:hyperlink>
        </w:p>
        <w:p w14:paraId="1A9A4DE0" w14:textId="36287158" w:rsidR="00EE21E9" w:rsidRPr="00EE21E9" w:rsidRDefault="00000000">
          <w:pPr>
            <w:pStyle w:val="TOC1"/>
            <w:rPr>
              <w:rFonts w:ascii="Times New Roman" w:eastAsiaTheme="minorEastAsia" w:hAnsi="Times New Roman" w:cs="Times New Roman"/>
              <w:b w:val="0"/>
              <w:bCs w:val="0"/>
              <w:i w:val="0"/>
              <w:iCs w:val="0"/>
              <w:noProof/>
              <w:sz w:val="22"/>
              <w:szCs w:val="22"/>
              <w:lang w:val="en-GB" w:eastAsia="en-GB"/>
            </w:rPr>
          </w:pPr>
          <w:hyperlink w:anchor="_Toc138073978" w:history="1">
            <w:r w:rsidR="00EE21E9" w:rsidRPr="00EE21E9">
              <w:rPr>
                <w:rStyle w:val="Hyperlink"/>
                <w:rFonts w:ascii="Times New Roman" w:hAnsi="Times New Roman" w:cs="Times New Roman"/>
                <w:b w:val="0"/>
                <w:bCs w:val="0"/>
                <w:i w:val="0"/>
                <w:iCs w:val="0"/>
                <w:noProof/>
              </w:rPr>
              <w:t>8.</w:t>
            </w:r>
            <w:r w:rsidR="00EE21E9" w:rsidRPr="00EE21E9">
              <w:rPr>
                <w:rFonts w:ascii="Times New Roman" w:eastAsiaTheme="minorEastAsia" w:hAnsi="Times New Roman" w:cs="Times New Roman"/>
                <w:b w:val="0"/>
                <w:bCs w:val="0"/>
                <w:i w:val="0"/>
                <w:iCs w:val="0"/>
                <w:noProof/>
                <w:sz w:val="22"/>
                <w:szCs w:val="22"/>
                <w:lang w:val="en-GB" w:eastAsia="en-GB"/>
              </w:rPr>
              <w:tab/>
            </w:r>
            <w:r w:rsidR="00EE21E9" w:rsidRPr="00EE21E9">
              <w:rPr>
                <w:rStyle w:val="Hyperlink"/>
                <w:rFonts w:ascii="Times New Roman" w:hAnsi="Times New Roman" w:cs="Times New Roman"/>
                <w:b w:val="0"/>
                <w:bCs w:val="0"/>
                <w:i w:val="0"/>
                <w:iCs w:val="0"/>
                <w:noProof/>
              </w:rPr>
              <w:t>Περιορισμοί στις Προωθητικές Ενέργειες</w:t>
            </w:r>
            <w:r w:rsidR="00EE21E9" w:rsidRPr="00EE21E9">
              <w:rPr>
                <w:rFonts w:ascii="Times New Roman" w:hAnsi="Times New Roman" w:cs="Times New Roman"/>
                <w:b w:val="0"/>
                <w:bCs w:val="0"/>
                <w:i w:val="0"/>
                <w:iCs w:val="0"/>
                <w:noProof/>
                <w:webHidden/>
              </w:rPr>
              <w:tab/>
            </w:r>
            <w:r w:rsidR="00EE21E9" w:rsidRPr="00EE21E9">
              <w:rPr>
                <w:rFonts w:ascii="Times New Roman" w:hAnsi="Times New Roman" w:cs="Times New Roman"/>
                <w:b w:val="0"/>
                <w:bCs w:val="0"/>
                <w:i w:val="0"/>
                <w:iCs w:val="0"/>
                <w:noProof/>
                <w:webHidden/>
              </w:rPr>
              <w:fldChar w:fldCharType="begin"/>
            </w:r>
            <w:r w:rsidR="00EE21E9" w:rsidRPr="00EE21E9">
              <w:rPr>
                <w:rFonts w:ascii="Times New Roman" w:hAnsi="Times New Roman" w:cs="Times New Roman"/>
                <w:b w:val="0"/>
                <w:bCs w:val="0"/>
                <w:i w:val="0"/>
                <w:iCs w:val="0"/>
                <w:noProof/>
                <w:webHidden/>
              </w:rPr>
              <w:instrText xml:space="preserve"> PAGEREF _Toc138073978 \h </w:instrText>
            </w:r>
            <w:r w:rsidR="00EE21E9" w:rsidRPr="00EE21E9">
              <w:rPr>
                <w:rFonts w:ascii="Times New Roman" w:hAnsi="Times New Roman" w:cs="Times New Roman"/>
                <w:b w:val="0"/>
                <w:bCs w:val="0"/>
                <w:i w:val="0"/>
                <w:iCs w:val="0"/>
                <w:noProof/>
                <w:webHidden/>
              </w:rPr>
            </w:r>
            <w:r w:rsidR="00EE21E9" w:rsidRPr="00EE21E9">
              <w:rPr>
                <w:rFonts w:ascii="Times New Roman" w:hAnsi="Times New Roman" w:cs="Times New Roman"/>
                <w:b w:val="0"/>
                <w:bCs w:val="0"/>
                <w:i w:val="0"/>
                <w:iCs w:val="0"/>
                <w:noProof/>
                <w:webHidden/>
              </w:rPr>
              <w:fldChar w:fldCharType="separate"/>
            </w:r>
            <w:r w:rsidR="003C6634">
              <w:rPr>
                <w:rFonts w:ascii="Times New Roman" w:hAnsi="Times New Roman" w:cs="Times New Roman"/>
                <w:b w:val="0"/>
                <w:bCs w:val="0"/>
                <w:i w:val="0"/>
                <w:iCs w:val="0"/>
                <w:noProof/>
                <w:webHidden/>
              </w:rPr>
              <w:t>18</w:t>
            </w:r>
            <w:r w:rsidR="00EE21E9" w:rsidRPr="00EE21E9">
              <w:rPr>
                <w:rFonts w:ascii="Times New Roman" w:hAnsi="Times New Roman" w:cs="Times New Roman"/>
                <w:b w:val="0"/>
                <w:bCs w:val="0"/>
                <w:i w:val="0"/>
                <w:iCs w:val="0"/>
                <w:noProof/>
                <w:webHidden/>
              </w:rPr>
              <w:fldChar w:fldCharType="end"/>
            </w:r>
          </w:hyperlink>
        </w:p>
        <w:p w14:paraId="2CAA3A41" w14:textId="3AB7189C" w:rsidR="00EE21E9" w:rsidRPr="00EE21E9" w:rsidRDefault="00000000">
          <w:pPr>
            <w:pStyle w:val="TOC1"/>
            <w:rPr>
              <w:rFonts w:ascii="Times New Roman" w:eastAsiaTheme="minorEastAsia" w:hAnsi="Times New Roman" w:cs="Times New Roman"/>
              <w:b w:val="0"/>
              <w:bCs w:val="0"/>
              <w:i w:val="0"/>
              <w:iCs w:val="0"/>
              <w:noProof/>
              <w:sz w:val="22"/>
              <w:szCs w:val="22"/>
              <w:lang w:val="en-GB" w:eastAsia="en-GB"/>
            </w:rPr>
          </w:pPr>
          <w:hyperlink w:anchor="_Toc138073979" w:history="1">
            <w:r w:rsidR="00EE21E9" w:rsidRPr="00EE21E9">
              <w:rPr>
                <w:rStyle w:val="Hyperlink"/>
                <w:rFonts w:ascii="Times New Roman" w:hAnsi="Times New Roman" w:cs="Times New Roman"/>
                <w:b w:val="0"/>
                <w:bCs w:val="0"/>
                <w:i w:val="0"/>
                <w:iCs w:val="0"/>
                <w:noProof/>
              </w:rPr>
              <w:t>9.</w:t>
            </w:r>
            <w:r w:rsidR="00EE21E9" w:rsidRPr="00EE21E9">
              <w:rPr>
                <w:rFonts w:ascii="Times New Roman" w:eastAsiaTheme="minorEastAsia" w:hAnsi="Times New Roman" w:cs="Times New Roman"/>
                <w:b w:val="0"/>
                <w:bCs w:val="0"/>
                <w:i w:val="0"/>
                <w:iCs w:val="0"/>
                <w:noProof/>
                <w:sz w:val="22"/>
                <w:szCs w:val="22"/>
                <w:lang w:val="en-GB" w:eastAsia="en-GB"/>
              </w:rPr>
              <w:tab/>
            </w:r>
            <w:r w:rsidR="00EE21E9" w:rsidRPr="00EE21E9">
              <w:rPr>
                <w:rStyle w:val="Hyperlink"/>
                <w:rFonts w:ascii="Times New Roman" w:hAnsi="Times New Roman" w:cs="Times New Roman"/>
                <w:b w:val="0"/>
                <w:bCs w:val="0"/>
                <w:i w:val="0"/>
                <w:iCs w:val="0"/>
                <w:noProof/>
              </w:rPr>
              <w:t>Εξωτερικές Πινακίδες</w:t>
            </w:r>
            <w:r w:rsidR="00EE21E9" w:rsidRPr="00EE21E9">
              <w:rPr>
                <w:rFonts w:ascii="Times New Roman" w:hAnsi="Times New Roman" w:cs="Times New Roman"/>
                <w:b w:val="0"/>
                <w:bCs w:val="0"/>
                <w:i w:val="0"/>
                <w:iCs w:val="0"/>
                <w:noProof/>
                <w:webHidden/>
              </w:rPr>
              <w:tab/>
            </w:r>
            <w:r w:rsidR="00EE21E9" w:rsidRPr="00EE21E9">
              <w:rPr>
                <w:rFonts w:ascii="Times New Roman" w:hAnsi="Times New Roman" w:cs="Times New Roman"/>
                <w:b w:val="0"/>
                <w:bCs w:val="0"/>
                <w:i w:val="0"/>
                <w:iCs w:val="0"/>
                <w:noProof/>
                <w:webHidden/>
              </w:rPr>
              <w:fldChar w:fldCharType="begin"/>
            </w:r>
            <w:r w:rsidR="00EE21E9" w:rsidRPr="00EE21E9">
              <w:rPr>
                <w:rFonts w:ascii="Times New Roman" w:hAnsi="Times New Roman" w:cs="Times New Roman"/>
                <w:b w:val="0"/>
                <w:bCs w:val="0"/>
                <w:i w:val="0"/>
                <w:iCs w:val="0"/>
                <w:noProof/>
                <w:webHidden/>
              </w:rPr>
              <w:instrText xml:space="preserve"> PAGEREF _Toc138073979 \h </w:instrText>
            </w:r>
            <w:r w:rsidR="00EE21E9" w:rsidRPr="00EE21E9">
              <w:rPr>
                <w:rFonts w:ascii="Times New Roman" w:hAnsi="Times New Roman" w:cs="Times New Roman"/>
                <w:b w:val="0"/>
                <w:bCs w:val="0"/>
                <w:i w:val="0"/>
                <w:iCs w:val="0"/>
                <w:noProof/>
                <w:webHidden/>
              </w:rPr>
            </w:r>
            <w:r w:rsidR="00EE21E9" w:rsidRPr="00EE21E9">
              <w:rPr>
                <w:rFonts w:ascii="Times New Roman" w:hAnsi="Times New Roman" w:cs="Times New Roman"/>
                <w:b w:val="0"/>
                <w:bCs w:val="0"/>
                <w:i w:val="0"/>
                <w:iCs w:val="0"/>
                <w:noProof/>
                <w:webHidden/>
              </w:rPr>
              <w:fldChar w:fldCharType="separate"/>
            </w:r>
            <w:r w:rsidR="003C6634">
              <w:rPr>
                <w:rFonts w:ascii="Times New Roman" w:hAnsi="Times New Roman" w:cs="Times New Roman"/>
                <w:b w:val="0"/>
                <w:bCs w:val="0"/>
                <w:i w:val="0"/>
                <w:iCs w:val="0"/>
                <w:noProof/>
                <w:webHidden/>
              </w:rPr>
              <w:t>20</w:t>
            </w:r>
            <w:r w:rsidR="00EE21E9" w:rsidRPr="00EE21E9">
              <w:rPr>
                <w:rFonts w:ascii="Times New Roman" w:hAnsi="Times New Roman" w:cs="Times New Roman"/>
                <w:b w:val="0"/>
                <w:bCs w:val="0"/>
                <w:i w:val="0"/>
                <w:iCs w:val="0"/>
                <w:noProof/>
                <w:webHidden/>
              </w:rPr>
              <w:fldChar w:fldCharType="end"/>
            </w:r>
          </w:hyperlink>
        </w:p>
        <w:p w14:paraId="1989AC14" w14:textId="60F29B88" w:rsidR="00EE21E9" w:rsidRPr="00EE21E9" w:rsidRDefault="00000000">
          <w:pPr>
            <w:pStyle w:val="TOC1"/>
            <w:rPr>
              <w:rFonts w:ascii="Times New Roman" w:eastAsiaTheme="minorEastAsia" w:hAnsi="Times New Roman" w:cs="Times New Roman"/>
              <w:b w:val="0"/>
              <w:bCs w:val="0"/>
              <w:i w:val="0"/>
              <w:iCs w:val="0"/>
              <w:noProof/>
              <w:sz w:val="22"/>
              <w:szCs w:val="22"/>
              <w:lang w:val="en-GB" w:eastAsia="en-GB"/>
            </w:rPr>
          </w:pPr>
          <w:hyperlink w:anchor="_Toc138073980" w:history="1">
            <w:r w:rsidR="00EE21E9" w:rsidRPr="00EE21E9">
              <w:rPr>
                <w:rStyle w:val="Hyperlink"/>
                <w:rFonts w:ascii="Times New Roman" w:hAnsi="Times New Roman" w:cs="Times New Roman"/>
                <w:b w:val="0"/>
                <w:bCs w:val="0"/>
                <w:i w:val="0"/>
                <w:iCs w:val="0"/>
                <w:noProof/>
              </w:rPr>
              <w:t>10.</w:t>
            </w:r>
            <w:r w:rsidR="00EE21E9" w:rsidRPr="00EE21E9">
              <w:rPr>
                <w:rFonts w:ascii="Times New Roman" w:eastAsiaTheme="minorEastAsia" w:hAnsi="Times New Roman" w:cs="Times New Roman"/>
                <w:b w:val="0"/>
                <w:bCs w:val="0"/>
                <w:i w:val="0"/>
                <w:iCs w:val="0"/>
                <w:noProof/>
                <w:sz w:val="22"/>
                <w:szCs w:val="22"/>
                <w:lang w:val="en-GB" w:eastAsia="en-GB"/>
              </w:rPr>
              <w:tab/>
            </w:r>
            <w:r w:rsidR="00EE21E9" w:rsidRPr="00EE21E9">
              <w:rPr>
                <w:rStyle w:val="Hyperlink"/>
                <w:rFonts w:ascii="Times New Roman" w:hAnsi="Times New Roman" w:cs="Times New Roman"/>
                <w:b w:val="0"/>
                <w:bCs w:val="0"/>
                <w:i w:val="0"/>
                <w:iCs w:val="0"/>
                <w:noProof/>
              </w:rPr>
              <w:t>Εξωτερικές διαφημίσεις σε αδειούχα υποστατικά</w:t>
            </w:r>
            <w:r w:rsidR="00EE21E9" w:rsidRPr="00EE21E9">
              <w:rPr>
                <w:rFonts w:ascii="Times New Roman" w:hAnsi="Times New Roman" w:cs="Times New Roman"/>
                <w:b w:val="0"/>
                <w:bCs w:val="0"/>
                <w:i w:val="0"/>
                <w:iCs w:val="0"/>
                <w:noProof/>
                <w:webHidden/>
              </w:rPr>
              <w:tab/>
            </w:r>
            <w:r w:rsidR="00EE21E9" w:rsidRPr="00EE21E9">
              <w:rPr>
                <w:rFonts w:ascii="Times New Roman" w:hAnsi="Times New Roman" w:cs="Times New Roman"/>
                <w:b w:val="0"/>
                <w:bCs w:val="0"/>
                <w:i w:val="0"/>
                <w:iCs w:val="0"/>
                <w:noProof/>
                <w:webHidden/>
              </w:rPr>
              <w:fldChar w:fldCharType="begin"/>
            </w:r>
            <w:r w:rsidR="00EE21E9" w:rsidRPr="00EE21E9">
              <w:rPr>
                <w:rFonts w:ascii="Times New Roman" w:hAnsi="Times New Roman" w:cs="Times New Roman"/>
                <w:b w:val="0"/>
                <w:bCs w:val="0"/>
                <w:i w:val="0"/>
                <w:iCs w:val="0"/>
                <w:noProof/>
                <w:webHidden/>
              </w:rPr>
              <w:instrText xml:space="preserve"> PAGEREF _Toc138073980 \h </w:instrText>
            </w:r>
            <w:r w:rsidR="00EE21E9" w:rsidRPr="00EE21E9">
              <w:rPr>
                <w:rFonts w:ascii="Times New Roman" w:hAnsi="Times New Roman" w:cs="Times New Roman"/>
                <w:b w:val="0"/>
                <w:bCs w:val="0"/>
                <w:i w:val="0"/>
                <w:iCs w:val="0"/>
                <w:noProof/>
                <w:webHidden/>
              </w:rPr>
            </w:r>
            <w:r w:rsidR="00EE21E9" w:rsidRPr="00EE21E9">
              <w:rPr>
                <w:rFonts w:ascii="Times New Roman" w:hAnsi="Times New Roman" w:cs="Times New Roman"/>
                <w:b w:val="0"/>
                <w:bCs w:val="0"/>
                <w:i w:val="0"/>
                <w:iCs w:val="0"/>
                <w:noProof/>
                <w:webHidden/>
              </w:rPr>
              <w:fldChar w:fldCharType="separate"/>
            </w:r>
            <w:r w:rsidR="003C6634">
              <w:rPr>
                <w:rFonts w:ascii="Times New Roman" w:hAnsi="Times New Roman" w:cs="Times New Roman"/>
                <w:b w:val="0"/>
                <w:bCs w:val="0"/>
                <w:i w:val="0"/>
                <w:iCs w:val="0"/>
                <w:noProof/>
                <w:webHidden/>
              </w:rPr>
              <w:t>20</w:t>
            </w:r>
            <w:r w:rsidR="00EE21E9" w:rsidRPr="00EE21E9">
              <w:rPr>
                <w:rFonts w:ascii="Times New Roman" w:hAnsi="Times New Roman" w:cs="Times New Roman"/>
                <w:b w:val="0"/>
                <w:bCs w:val="0"/>
                <w:i w:val="0"/>
                <w:iCs w:val="0"/>
                <w:noProof/>
                <w:webHidden/>
              </w:rPr>
              <w:fldChar w:fldCharType="end"/>
            </w:r>
          </w:hyperlink>
        </w:p>
        <w:p w14:paraId="3E9D84F9" w14:textId="519B3449" w:rsidR="00FF70CE" w:rsidRPr="000C258F" w:rsidRDefault="00FF70CE" w:rsidP="00FF70CE">
          <w:pPr>
            <w:outlineLvl w:val="0"/>
            <w:rPr>
              <w:rFonts w:ascii="Times New Roman" w:hAnsi="Times New Roman" w:cs="Times New Roman"/>
              <w:sz w:val="22"/>
              <w:szCs w:val="22"/>
            </w:rPr>
          </w:pPr>
          <w:r w:rsidRPr="00521477">
            <w:rPr>
              <w:rFonts w:ascii="Times New Roman" w:hAnsi="Times New Roman" w:cs="Times New Roman"/>
              <w:sz w:val="22"/>
              <w:szCs w:val="22"/>
            </w:rPr>
            <w:fldChar w:fldCharType="end"/>
          </w:r>
        </w:p>
      </w:sdtContent>
    </w:sdt>
    <w:p w14:paraId="218683FE" w14:textId="77777777" w:rsidR="00FF77DD" w:rsidRPr="000C258F" w:rsidRDefault="00FF77DD" w:rsidP="00D8711A">
      <w:pPr>
        <w:ind w:left="720" w:hanging="360"/>
        <w:rPr>
          <w:rFonts w:ascii="Times New Roman" w:hAnsi="Times New Roman" w:cs="Times New Roman"/>
          <w:sz w:val="22"/>
          <w:szCs w:val="22"/>
          <w:lang w:val="en-GB"/>
        </w:rPr>
      </w:pPr>
    </w:p>
    <w:p w14:paraId="18ACC646" w14:textId="77777777" w:rsidR="00FF77DD" w:rsidRPr="00C84D0C" w:rsidRDefault="00FF77DD" w:rsidP="00D8711A">
      <w:pPr>
        <w:ind w:left="720" w:hanging="360"/>
        <w:rPr>
          <w:rFonts w:ascii="Arial" w:hAnsi="Arial" w:cs="Arial"/>
          <w:sz w:val="22"/>
          <w:szCs w:val="22"/>
          <w:lang w:val="en-US"/>
        </w:rPr>
      </w:pPr>
    </w:p>
    <w:p w14:paraId="263C937D" w14:textId="77777777" w:rsidR="00751198" w:rsidRPr="00C84D0C" w:rsidRDefault="00751198" w:rsidP="00D8711A">
      <w:pPr>
        <w:ind w:left="720" w:hanging="360"/>
        <w:rPr>
          <w:rFonts w:ascii="Arial" w:hAnsi="Arial" w:cs="Arial"/>
          <w:sz w:val="22"/>
          <w:szCs w:val="22"/>
          <w:lang w:val="en-GB"/>
        </w:rPr>
      </w:pPr>
    </w:p>
    <w:p w14:paraId="0F712F57" w14:textId="77777777" w:rsidR="00FF77DD" w:rsidRPr="00C84D0C" w:rsidRDefault="00FF77DD" w:rsidP="00D8711A">
      <w:pPr>
        <w:ind w:left="720" w:hanging="360"/>
        <w:rPr>
          <w:rFonts w:ascii="Arial" w:hAnsi="Arial" w:cs="Arial"/>
          <w:sz w:val="22"/>
          <w:szCs w:val="22"/>
          <w:lang w:val="en-GB"/>
        </w:rPr>
      </w:pPr>
    </w:p>
    <w:p w14:paraId="059E2C17" w14:textId="77777777" w:rsidR="00FF77DD" w:rsidRPr="00C84D0C" w:rsidRDefault="00FF77DD" w:rsidP="00D8711A">
      <w:pPr>
        <w:ind w:left="720" w:hanging="360"/>
        <w:rPr>
          <w:rFonts w:ascii="Arial" w:hAnsi="Arial" w:cs="Arial"/>
          <w:sz w:val="22"/>
          <w:szCs w:val="22"/>
          <w:lang w:val="en-GB"/>
        </w:rPr>
      </w:pPr>
    </w:p>
    <w:p w14:paraId="58FE1C82" w14:textId="77777777" w:rsidR="00FF77DD" w:rsidRPr="00C84D0C" w:rsidRDefault="00FF77DD" w:rsidP="00D8711A">
      <w:pPr>
        <w:ind w:left="720" w:hanging="360"/>
        <w:rPr>
          <w:rFonts w:ascii="Arial" w:hAnsi="Arial" w:cs="Arial"/>
          <w:sz w:val="22"/>
          <w:szCs w:val="22"/>
          <w:lang w:val="en-GB"/>
        </w:rPr>
      </w:pPr>
    </w:p>
    <w:p w14:paraId="20C758E9" w14:textId="77777777" w:rsidR="00FF77DD" w:rsidRPr="00C84D0C" w:rsidRDefault="00FF77DD" w:rsidP="00D8711A">
      <w:pPr>
        <w:ind w:left="720" w:hanging="360"/>
        <w:rPr>
          <w:rFonts w:ascii="Arial" w:hAnsi="Arial" w:cs="Arial"/>
          <w:sz w:val="22"/>
          <w:szCs w:val="22"/>
          <w:lang w:val="en-GB"/>
        </w:rPr>
      </w:pPr>
    </w:p>
    <w:p w14:paraId="1F78BBFA" w14:textId="77777777" w:rsidR="00FF77DD" w:rsidRPr="00C84D0C" w:rsidRDefault="00FF77DD" w:rsidP="00D8711A">
      <w:pPr>
        <w:ind w:left="720" w:hanging="360"/>
        <w:rPr>
          <w:rFonts w:ascii="Arial" w:hAnsi="Arial" w:cs="Arial"/>
          <w:sz w:val="22"/>
          <w:szCs w:val="22"/>
          <w:lang w:val="en-GB"/>
        </w:rPr>
      </w:pPr>
    </w:p>
    <w:p w14:paraId="4CDFD957" w14:textId="77777777" w:rsidR="00FF77DD" w:rsidRPr="00C84D0C" w:rsidRDefault="00FF77DD" w:rsidP="00D8711A">
      <w:pPr>
        <w:ind w:left="720" w:hanging="360"/>
        <w:rPr>
          <w:rFonts w:ascii="Arial" w:hAnsi="Arial" w:cs="Arial"/>
          <w:sz w:val="22"/>
          <w:szCs w:val="22"/>
          <w:lang w:val="en-GB"/>
        </w:rPr>
      </w:pPr>
    </w:p>
    <w:p w14:paraId="50B50484" w14:textId="77777777" w:rsidR="00FF77DD" w:rsidRPr="00C84D0C" w:rsidRDefault="00FF77DD" w:rsidP="00D8711A">
      <w:pPr>
        <w:ind w:left="720" w:hanging="360"/>
        <w:rPr>
          <w:rFonts w:ascii="Arial" w:hAnsi="Arial" w:cs="Arial"/>
          <w:sz w:val="22"/>
          <w:szCs w:val="22"/>
          <w:lang w:val="en-GB"/>
        </w:rPr>
      </w:pPr>
    </w:p>
    <w:p w14:paraId="4EDFBD4F" w14:textId="77777777" w:rsidR="00FF77DD" w:rsidRPr="00C84D0C" w:rsidRDefault="00FF77DD" w:rsidP="00D8711A">
      <w:pPr>
        <w:ind w:left="720" w:hanging="360"/>
        <w:rPr>
          <w:rFonts w:ascii="Arial" w:hAnsi="Arial" w:cs="Arial"/>
          <w:sz w:val="22"/>
          <w:szCs w:val="22"/>
          <w:lang w:val="en-GB"/>
        </w:rPr>
      </w:pPr>
    </w:p>
    <w:p w14:paraId="3F3C7479" w14:textId="77777777" w:rsidR="00FF77DD" w:rsidRPr="00C84D0C" w:rsidRDefault="00FF77DD" w:rsidP="00D8711A">
      <w:pPr>
        <w:ind w:left="720" w:hanging="360"/>
        <w:rPr>
          <w:rFonts w:ascii="Arial" w:hAnsi="Arial" w:cs="Arial"/>
          <w:sz w:val="22"/>
          <w:szCs w:val="22"/>
          <w:lang w:val="en-GB"/>
        </w:rPr>
      </w:pPr>
    </w:p>
    <w:p w14:paraId="638D1DFC" w14:textId="77777777" w:rsidR="00FF77DD" w:rsidRPr="00C84D0C" w:rsidRDefault="00FF77DD" w:rsidP="00D8711A">
      <w:pPr>
        <w:ind w:left="720" w:hanging="360"/>
        <w:rPr>
          <w:rFonts w:ascii="Arial" w:hAnsi="Arial" w:cs="Arial"/>
          <w:sz w:val="22"/>
          <w:szCs w:val="22"/>
          <w:lang w:val="en-GB"/>
        </w:rPr>
      </w:pPr>
    </w:p>
    <w:p w14:paraId="7EEF885E" w14:textId="77777777" w:rsidR="00FF77DD" w:rsidRPr="00C84D0C" w:rsidRDefault="00FF77DD" w:rsidP="00D8711A">
      <w:pPr>
        <w:ind w:left="720" w:hanging="360"/>
        <w:rPr>
          <w:rFonts w:ascii="Arial" w:hAnsi="Arial" w:cs="Arial"/>
          <w:sz w:val="22"/>
          <w:szCs w:val="22"/>
          <w:lang w:val="en-GB"/>
        </w:rPr>
      </w:pPr>
    </w:p>
    <w:p w14:paraId="74EDFA93" w14:textId="77777777" w:rsidR="00FF77DD" w:rsidRPr="00C84D0C" w:rsidRDefault="00FF77DD" w:rsidP="00D8711A">
      <w:pPr>
        <w:ind w:left="720" w:hanging="360"/>
        <w:rPr>
          <w:rFonts w:ascii="Arial" w:hAnsi="Arial" w:cs="Arial"/>
          <w:sz w:val="22"/>
          <w:szCs w:val="22"/>
          <w:lang w:val="en-GB"/>
        </w:rPr>
      </w:pPr>
    </w:p>
    <w:p w14:paraId="28CCA529" w14:textId="77777777" w:rsidR="00AE4333" w:rsidRPr="00C84D0C" w:rsidRDefault="00AE4333" w:rsidP="00D8711A">
      <w:pPr>
        <w:ind w:left="720" w:hanging="360"/>
        <w:rPr>
          <w:rFonts w:ascii="Arial" w:hAnsi="Arial" w:cs="Arial"/>
          <w:sz w:val="22"/>
          <w:szCs w:val="22"/>
          <w:lang w:val="en-GB"/>
        </w:rPr>
      </w:pPr>
    </w:p>
    <w:p w14:paraId="787BFC6B" w14:textId="77777777" w:rsidR="00AE4333" w:rsidRPr="00C84D0C" w:rsidRDefault="00AE4333" w:rsidP="00D8711A">
      <w:pPr>
        <w:ind w:left="720" w:hanging="360"/>
        <w:rPr>
          <w:rFonts w:ascii="Arial" w:hAnsi="Arial" w:cs="Arial"/>
          <w:sz w:val="22"/>
          <w:szCs w:val="22"/>
          <w:lang w:val="en-GB"/>
        </w:rPr>
      </w:pPr>
    </w:p>
    <w:p w14:paraId="2E8415F4" w14:textId="77777777" w:rsidR="00FF77DD" w:rsidRPr="00C84D0C" w:rsidRDefault="00FF77DD" w:rsidP="00D8711A">
      <w:pPr>
        <w:ind w:left="720" w:hanging="360"/>
        <w:rPr>
          <w:rFonts w:ascii="Arial" w:hAnsi="Arial" w:cs="Arial"/>
          <w:sz w:val="22"/>
          <w:szCs w:val="22"/>
          <w:lang w:val="en-GB"/>
        </w:rPr>
      </w:pPr>
    </w:p>
    <w:p w14:paraId="03FBF6C4" w14:textId="77777777" w:rsidR="00FF77DD" w:rsidRPr="00C84D0C" w:rsidRDefault="00FF77DD" w:rsidP="00D8711A">
      <w:pPr>
        <w:ind w:left="720" w:hanging="360"/>
        <w:rPr>
          <w:rFonts w:ascii="Arial" w:hAnsi="Arial" w:cs="Arial"/>
          <w:sz w:val="22"/>
          <w:szCs w:val="22"/>
          <w:lang w:val="en-GB"/>
        </w:rPr>
      </w:pPr>
    </w:p>
    <w:p w14:paraId="05A2FB16" w14:textId="77777777" w:rsidR="00FF77DD" w:rsidRPr="00C84D0C" w:rsidRDefault="00FF77DD" w:rsidP="00FF77DD">
      <w:pPr>
        <w:rPr>
          <w:rFonts w:ascii="Arial" w:hAnsi="Arial" w:cs="Arial"/>
          <w:sz w:val="22"/>
          <w:szCs w:val="22"/>
          <w:lang w:val="en-GB"/>
        </w:rPr>
      </w:pPr>
    </w:p>
    <w:p w14:paraId="33CDD637" w14:textId="427FE927" w:rsidR="00FF77DD" w:rsidRPr="00C05D70" w:rsidRDefault="00FF70CE" w:rsidP="00C05D70">
      <w:pPr>
        <w:pStyle w:val="Heading1"/>
      </w:pPr>
      <w:bookmarkStart w:id="0" w:name="_Toc138073971"/>
      <w:r w:rsidRPr="00C05D70">
        <w:lastRenderedPageBreak/>
        <w:t>Οδηγίες Υποβολής</w:t>
      </w:r>
      <w:bookmarkEnd w:id="0"/>
      <w:r w:rsidRPr="00C05D70">
        <w:t xml:space="preserve"> </w:t>
      </w:r>
    </w:p>
    <w:p w14:paraId="298D3183" w14:textId="3012ADC5" w:rsidR="00247092" w:rsidRPr="00C05D70" w:rsidRDefault="009E4958" w:rsidP="00C05D70">
      <w:pPr>
        <w:pStyle w:val="Heading2"/>
      </w:pPr>
      <w:r w:rsidRPr="00C05D70">
        <w:t>Σκοπός του παρόντος εγγράφου είναι η υποβολή απόψεων και εισηγήσεων για τη βελτίωση του ρυθμιστικού πλαισίου της διαφήμισης της παροχής υπηρεσιών στοιχήματος, ούτως ώστε να ληφθούν υπόψη κατά τη βελτίωση του υφιστάμενου πλαισίου του Κώδικα Διαφήμισης</w:t>
      </w:r>
      <w:r w:rsidR="00FD11CE" w:rsidRPr="00C05D70">
        <w:t xml:space="preserve">. </w:t>
      </w:r>
    </w:p>
    <w:p w14:paraId="70958E14" w14:textId="5657F302" w:rsidR="00247092" w:rsidRPr="00355E12" w:rsidRDefault="00AE4333" w:rsidP="00C05D70">
      <w:pPr>
        <w:pStyle w:val="Heading2"/>
      </w:pPr>
      <w:r w:rsidRPr="00C84D0C">
        <w:t xml:space="preserve">Το παρόν ερωτηματολόγιο υποβάλλεται συμπληρωμένο στην ηλεκτρονική διεύθυνση </w:t>
      </w:r>
      <w:hyperlink r:id="rId10" w:history="1">
        <w:r w:rsidR="00355E12" w:rsidRPr="00DE3570">
          <w:rPr>
            <w:rStyle w:val="Hyperlink"/>
            <w:lang w:val="en-GB"/>
          </w:rPr>
          <w:t>advertising</w:t>
        </w:r>
        <w:r w:rsidR="00355E12" w:rsidRPr="00DE3570">
          <w:rPr>
            <w:rStyle w:val="Hyperlink"/>
          </w:rPr>
          <w:t>@</w:t>
        </w:r>
        <w:proofErr w:type="spellStart"/>
        <w:r w:rsidR="00355E12" w:rsidRPr="00DE3570">
          <w:rPr>
            <w:rStyle w:val="Hyperlink"/>
            <w:lang w:val="en-GB"/>
          </w:rPr>
          <w:t>nba</w:t>
        </w:r>
        <w:proofErr w:type="spellEnd"/>
        <w:r w:rsidR="00355E12" w:rsidRPr="00DE3570">
          <w:rPr>
            <w:rStyle w:val="Hyperlink"/>
          </w:rPr>
          <w:t>.</w:t>
        </w:r>
        <w:r w:rsidR="00355E12" w:rsidRPr="00DE3570">
          <w:rPr>
            <w:rStyle w:val="Hyperlink"/>
            <w:lang w:val="en-GB"/>
          </w:rPr>
          <w:t>gov</w:t>
        </w:r>
        <w:r w:rsidR="00355E12" w:rsidRPr="00DE3570">
          <w:rPr>
            <w:rStyle w:val="Hyperlink"/>
          </w:rPr>
          <w:t>.</w:t>
        </w:r>
        <w:r w:rsidR="00355E12" w:rsidRPr="00DE3570">
          <w:rPr>
            <w:rStyle w:val="Hyperlink"/>
            <w:lang w:val="en-GB"/>
          </w:rPr>
          <w:t>cy</w:t>
        </w:r>
      </w:hyperlink>
    </w:p>
    <w:p w14:paraId="6AC6686E" w14:textId="5538AA65" w:rsidR="00355E12" w:rsidRPr="00DE0C77" w:rsidRDefault="00355E12" w:rsidP="00C05D70">
      <w:pPr>
        <w:pStyle w:val="Heading2"/>
      </w:pPr>
      <w:r w:rsidRPr="00DE0C77">
        <w:t xml:space="preserve">Τελική </w:t>
      </w:r>
      <w:r w:rsidR="00521477" w:rsidRPr="00DE0C77">
        <w:t>ημερομηνία υποβολής απαντήσεων επί του ερωτηματολογίου</w:t>
      </w:r>
      <w:r w:rsidRPr="00DE0C77">
        <w:t xml:space="preserve"> </w:t>
      </w:r>
      <w:r w:rsidR="00521477" w:rsidRPr="00DE0C77">
        <w:t xml:space="preserve">είναι η </w:t>
      </w:r>
      <w:r w:rsidR="00DE0C77" w:rsidRPr="00DE0C77">
        <w:t>7</w:t>
      </w:r>
      <w:r w:rsidR="00DE0C77" w:rsidRPr="00DE0C77">
        <w:rPr>
          <w:vertAlign w:val="superscript"/>
        </w:rPr>
        <w:t xml:space="preserve">η </w:t>
      </w:r>
      <w:r w:rsidR="00DE0C77" w:rsidRPr="00DE0C77">
        <w:t>Ιουλίου</w:t>
      </w:r>
      <w:r w:rsidRPr="00DE0C77">
        <w:t xml:space="preserve"> 2023.</w:t>
      </w:r>
    </w:p>
    <w:p w14:paraId="65DE068E" w14:textId="77777777" w:rsidR="00355E12" w:rsidRPr="00355E12" w:rsidRDefault="00355E12" w:rsidP="00355E12"/>
    <w:p w14:paraId="0EDEFF28" w14:textId="77777777" w:rsidR="00FF77DD" w:rsidRPr="00C84D0C" w:rsidRDefault="00FF77DD" w:rsidP="00FF77DD">
      <w:pPr>
        <w:rPr>
          <w:rFonts w:ascii="Arial" w:hAnsi="Arial" w:cs="Arial"/>
          <w:sz w:val="22"/>
          <w:szCs w:val="22"/>
        </w:rPr>
      </w:pPr>
    </w:p>
    <w:p w14:paraId="48C7F1F3" w14:textId="77777777" w:rsidR="00FF77DD" w:rsidRPr="00C84D0C" w:rsidRDefault="00FF77DD" w:rsidP="00FF77DD">
      <w:pPr>
        <w:rPr>
          <w:rFonts w:ascii="Arial" w:hAnsi="Arial" w:cs="Arial"/>
          <w:sz w:val="22"/>
          <w:szCs w:val="22"/>
        </w:rPr>
      </w:pPr>
    </w:p>
    <w:p w14:paraId="5BEA09BA" w14:textId="77777777" w:rsidR="00FF77DD" w:rsidRPr="00C84D0C" w:rsidRDefault="00FF77DD" w:rsidP="00FF77DD">
      <w:pPr>
        <w:rPr>
          <w:rFonts w:ascii="Arial" w:hAnsi="Arial" w:cs="Arial"/>
          <w:sz w:val="22"/>
          <w:szCs w:val="22"/>
        </w:rPr>
      </w:pPr>
    </w:p>
    <w:p w14:paraId="2F424E21" w14:textId="77777777" w:rsidR="00FF77DD" w:rsidRPr="00C84D0C" w:rsidRDefault="00FF77DD" w:rsidP="00FF77DD">
      <w:pPr>
        <w:rPr>
          <w:rFonts w:ascii="Arial" w:hAnsi="Arial" w:cs="Arial"/>
          <w:sz w:val="22"/>
          <w:szCs w:val="22"/>
        </w:rPr>
      </w:pPr>
    </w:p>
    <w:p w14:paraId="512C0492" w14:textId="77777777" w:rsidR="00FF77DD" w:rsidRPr="00C84D0C" w:rsidRDefault="00FF77DD" w:rsidP="00FF77DD">
      <w:pPr>
        <w:rPr>
          <w:rFonts w:ascii="Arial" w:hAnsi="Arial" w:cs="Arial"/>
          <w:sz w:val="22"/>
          <w:szCs w:val="22"/>
        </w:rPr>
      </w:pPr>
    </w:p>
    <w:p w14:paraId="58551818" w14:textId="77777777" w:rsidR="00FF77DD" w:rsidRPr="00C84D0C" w:rsidRDefault="00FF77DD" w:rsidP="00FF77DD">
      <w:pPr>
        <w:rPr>
          <w:rFonts w:ascii="Arial" w:hAnsi="Arial" w:cs="Arial"/>
          <w:sz w:val="22"/>
          <w:szCs w:val="22"/>
        </w:rPr>
      </w:pPr>
    </w:p>
    <w:p w14:paraId="78782BA2" w14:textId="77777777" w:rsidR="00FF77DD" w:rsidRPr="00C84D0C" w:rsidRDefault="00FF77DD" w:rsidP="00FF77DD">
      <w:pPr>
        <w:rPr>
          <w:rFonts w:ascii="Arial" w:hAnsi="Arial" w:cs="Arial"/>
          <w:sz w:val="22"/>
          <w:szCs w:val="22"/>
        </w:rPr>
      </w:pPr>
    </w:p>
    <w:p w14:paraId="61AA0AF0" w14:textId="77777777" w:rsidR="00FF77DD" w:rsidRPr="00C84D0C" w:rsidRDefault="00FF77DD" w:rsidP="00FF77DD">
      <w:pPr>
        <w:rPr>
          <w:rFonts w:ascii="Arial" w:hAnsi="Arial" w:cs="Arial"/>
          <w:sz w:val="22"/>
          <w:szCs w:val="22"/>
        </w:rPr>
      </w:pPr>
    </w:p>
    <w:p w14:paraId="69E73760" w14:textId="77777777" w:rsidR="00FF77DD" w:rsidRPr="00C84D0C" w:rsidRDefault="00FF77DD" w:rsidP="00FF77DD">
      <w:pPr>
        <w:rPr>
          <w:rFonts w:ascii="Arial" w:hAnsi="Arial" w:cs="Arial"/>
          <w:sz w:val="22"/>
          <w:szCs w:val="22"/>
        </w:rPr>
      </w:pPr>
    </w:p>
    <w:p w14:paraId="64F1786E" w14:textId="77777777" w:rsidR="00FF77DD" w:rsidRPr="00C84D0C" w:rsidRDefault="00FF77DD" w:rsidP="00FF77DD">
      <w:pPr>
        <w:rPr>
          <w:rFonts w:ascii="Arial" w:hAnsi="Arial" w:cs="Arial"/>
          <w:sz w:val="22"/>
          <w:szCs w:val="22"/>
        </w:rPr>
      </w:pPr>
    </w:p>
    <w:p w14:paraId="05E00CC2" w14:textId="77777777" w:rsidR="00FF77DD" w:rsidRPr="00C84D0C" w:rsidRDefault="00FF77DD" w:rsidP="00FF77DD">
      <w:pPr>
        <w:rPr>
          <w:rFonts w:ascii="Arial" w:hAnsi="Arial" w:cs="Arial"/>
          <w:sz w:val="22"/>
          <w:szCs w:val="22"/>
        </w:rPr>
      </w:pPr>
    </w:p>
    <w:p w14:paraId="23B81DF7" w14:textId="77777777" w:rsidR="00FF77DD" w:rsidRPr="00C84D0C" w:rsidRDefault="00FF77DD" w:rsidP="00FF77DD">
      <w:pPr>
        <w:rPr>
          <w:rFonts w:ascii="Arial" w:hAnsi="Arial" w:cs="Arial"/>
          <w:sz w:val="22"/>
          <w:szCs w:val="22"/>
        </w:rPr>
      </w:pPr>
    </w:p>
    <w:p w14:paraId="7BDB252D" w14:textId="77777777" w:rsidR="00FF77DD" w:rsidRPr="00C84D0C" w:rsidRDefault="00FF77DD" w:rsidP="00FF77DD">
      <w:pPr>
        <w:rPr>
          <w:rFonts w:ascii="Arial" w:hAnsi="Arial" w:cs="Arial"/>
          <w:sz w:val="22"/>
          <w:szCs w:val="22"/>
        </w:rPr>
      </w:pPr>
    </w:p>
    <w:p w14:paraId="0580F35A" w14:textId="77777777" w:rsidR="00FF77DD" w:rsidRPr="00C84D0C" w:rsidRDefault="00FF77DD" w:rsidP="00FF77DD">
      <w:pPr>
        <w:rPr>
          <w:rFonts w:ascii="Arial" w:hAnsi="Arial" w:cs="Arial"/>
          <w:sz w:val="22"/>
          <w:szCs w:val="22"/>
        </w:rPr>
      </w:pPr>
    </w:p>
    <w:p w14:paraId="27A4D872" w14:textId="77777777" w:rsidR="00FF77DD" w:rsidRPr="00C84D0C" w:rsidRDefault="00FF77DD" w:rsidP="00FF77DD">
      <w:pPr>
        <w:rPr>
          <w:rFonts w:ascii="Arial" w:hAnsi="Arial" w:cs="Arial"/>
          <w:sz w:val="22"/>
          <w:szCs w:val="22"/>
        </w:rPr>
      </w:pPr>
    </w:p>
    <w:p w14:paraId="5F06006F" w14:textId="77777777" w:rsidR="00FF77DD" w:rsidRPr="00C84D0C" w:rsidRDefault="00FF77DD" w:rsidP="00FF77DD">
      <w:pPr>
        <w:rPr>
          <w:rFonts w:ascii="Arial" w:hAnsi="Arial" w:cs="Arial"/>
          <w:sz w:val="22"/>
          <w:szCs w:val="22"/>
        </w:rPr>
      </w:pPr>
    </w:p>
    <w:p w14:paraId="62CF7BEC" w14:textId="77777777" w:rsidR="00FF77DD" w:rsidRPr="00C84D0C" w:rsidRDefault="00FF77DD" w:rsidP="00FF77DD">
      <w:pPr>
        <w:rPr>
          <w:rFonts w:ascii="Arial" w:hAnsi="Arial" w:cs="Arial"/>
          <w:sz w:val="22"/>
          <w:szCs w:val="22"/>
        </w:rPr>
      </w:pPr>
    </w:p>
    <w:p w14:paraId="2F027EFC" w14:textId="77777777" w:rsidR="00FF77DD" w:rsidRPr="00C84D0C" w:rsidRDefault="00FF77DD" w:rsidP="00FF77DD">
      <w:pPr>
        <w:rPr>
          <w:rFonts w:ascii="Arial" w:hAnsi="Arial" w:cs="Arial"/>
          <w:sz w:val="22"/>
          <w:szCs w:val="22"/>
        </w:rPr>
      </w:pPr>
    </w:p>
    <w:p w14:paraId="3FFBB354" w14:textId="77777777" w:rsidR="00FF77DD" w:rsidRPr="00C84D0C" w:rsidRDefault="00FF77DD" w:rsidP="00FF77DD">
      <w:pPr>
        <w:rPr>
          <w:rFonts w:ascii="Arial" w:hAnsi="Arial" w:cs="Arial"/>
          <w:sz w:val="22"/>
          <w:szCs w:val="22"/>
        </w:rPr>
      </w:pPr>
    </w:p>
    <w:p w14:paraId="57C16417" w14:textId="77777777" w:rsidR="00FF77DD" w:rsidRPr="00C84D0C" w:rsidRDefault="00FF77DD" w:rsidP="00FF77DD">
      <w:pPr>
        <w:rPr>
          <w:rFonts w:ascii="Arial" w:hAnsi="Arial" w:cs="Arial"/>
          <w:sz w:val="22"/>
          <w:szCs w:val="22"/>
        </w:rPr>
      </w:pPr>
    </w:p>
    <w:p w14:paraId="26CADAA1" w14:textId="77777777" w:rsidR="00FF77DD" w:rsidRPr="00C84D0C" w:rsidRDefault="00FF77DD" w:rsidP="00FF77DD">
      <w:pPr>
        <w:rPr>
          <w:rFonts w:ascii="Arial" w:hAnsi="Arial" w:cs="Arial"/>
          <w:sz w:val="22"/>
          <w:szCs w:val="22"/>
        </w:rPr>
      </w:pPr>
    </w:p>
    <w:p w14:paraId="4F3DCDD4" w14:textId="77777777" w:rsidR="00FF77DD" w:rsidRPr="00C84D0C" w:rsidRDefault="00FF77DD" w:rsidP="00FF77DD">
      <w:pPr>
        <w:rPr>
          <w:rFonts w:ascii="Arial" w:hAnsi="Arial" w:cs="Arial"/>
          <w:sz w:val="22"/>
          <w:szCs w:val="22"/>
        </w:rPr>
      </w:pPr>
    </w:p>
    <w:p w14:paraId="6808D7F3" w14:textId="77777777" w:rsidR="00FF77DD" w:rsidRPr="00C84D0C" w:rsidRDefault="00FF77DD" w:rsidP="00FF77DD">
      <w:pPr>
        <w:rPr>
          <w:rFonts w:ascii="Arial" w:hAnsi="Arial" w:cs="Arial"/>
          <w:sz w:val="22"/>
          <w:szCs w:val="22"/>
        </w:rPr>
      </w:pPr>
    </w:p>
    <w:p w14:paraId="312523F0" w14:textId="0D167B33" w:rsidR="00FF77DD" w:rsidRPr="00C84D0C" w:rsidRDefault="00FF77DD" w:rsidP="00C05D70">
      <w:pPr>
        <w:pStyle w:val="Heading1"/>
      </w:pPr>
      <w:bookmarkStart w:id="1" w:name="_Toc138073972"/>
      <w:r w:rsidRPr="00C84D0C">
        <w:lastRenderedPageBreak/>
        <w:t>Συμπλήρωση Στοιχείων</w:t>
      </w:r>
      <w:bookmarkEnd w:id="1"/>
    </w:p>
    <w:p w14:paraId="4BEF9762" w14:textId="05870E1F" w:rsidR="00FF77DD" w:rsidRPr="00C05D70" w:rsidRDefault="00FF77DD" w:rsidP="00C05D70">
      <w:pPr>
        <w:pStyle w:val="Callout-keyrecommendations"/>
      </w:pPr>
      <w:r w:rsidRPr="00C05D70">
        <w:t>Ονοματεπώνυμο:</w:t>
      </w:r>
    </w:p>
    <w:p w14:paraId="047A76A6" w14:textId="401742EB" w:rsidR="00FF77DD" w:rsidRPr="00425D58" w:rsidRDefault="00E96A74" w:rsidP="00C05D70">
      <w:pPr>
        <w:pStyle w:val="NoSpacing"/>
      </w:pPr>
      <w:r>
        <w:fldChar w:fldCharType="begin">
          <w:ffData>
            <w:name w:val="Text1"/>
            <w:enabled/>
            <w:calcOnExit w:val="0"/>
            <w:textInput>
              <w:default w:val="[ΑΠΑΝΤΗΣΤΕ ΕΔΩ]"/>
              <w:maxLength w:val="80"/>
            </w:textInput>
          </w:ffData>
        </w:fldChar>
      </w:r>
      <w:bookmarkStart w:id="2" w:name="Text1"/>
      <w:r>
        <w:instrText xml:space="preserve"> FORMTEXT </w:instrText>
      </w:r>
      <w:r>
        <w:fldChar w:fldCharType="separate"/>
      </w:r>
      <w:r>
        <w:rPr>
          <w:noProof/>
        </w:rPr>
        <w:t>[ΑΠΑΝΤΗΣΤΕ ΕΔΩ]</w:t>
      </w:r>
      <w:r>
        <w:fldChar w:fldCharType="end"/>
      </w:r>
      <w:bookmarkEnd w:id="2"/>
    </w:p>
    <w:p w14:paraId="2C26DFBA" w14:textId="213831E6" w:rsidR="00FF77DD" w:rsidRPr="00C84D0C" w:rsidRDefault="00FF77DD" w:rsidP="00C05D70">
      <w:pPr>
        <w:pStyle w:val="Callout-keyrecommendations"/>
      </w:pPr>
      <w:r w:rsidRPr="00C84D0C">
        <w:t>Όνομα</w:t>
      </w:r>
      <w:r w:rsidR="0033214A">
        <w:rPr>
          <w:lang w:val="en-GB"/>
        </w:rPr>
        <w:t xml:space="preserve"> </w:t>
      </w:r>
      <w:r w:rsidRPr="0033214A">
        <w:t>οργανισμού (εάν ισχύει):</w:t>
      </w:r>
      <w:r w:rsidRPr="00C84D0C">
        <w:t xml:space="preserve"> </w:t>
      </w:r>
    </w:p>
    <w:p w14:paraId="28356E74" w14:textId="0E820857" w:rsidR="00E96A74" w:rsidRPr="00425D58" w:rsidRDefault="00E96A74" w:rsidP="00E96A74">
      <w:pPr>
        <w:pStyle w:val="NoSpacing"/>
      </w:pPr>
      <w:r>
        <w:fldChar w:fldCharType="begin">
          <w:ffData>
            <w:name w:val=""/>
            <w:enabled/>
            <w:calcOnExit w:val="0"/>
            <w:textInput>
              <w:default w:val="[ΑΠΑΝΤΗΣΤΕ ΕΔΩ]"/>
              <w:maxLength w:val="80"/>
            </w:textInput>
          </w:ffData>
        </w:fldChar>
      </w:r>
      <w:r>
        <w:instrText xml:space="preserve"> FORMTEXT </w:instrText>
      </w:r>
      <w:r>
        <w:fldChar w:fldCharType="separate"/>
      </w:r>
      <w:r>
        <w:rPr>
          <w:noProof/>
        </w:rPr>
        <w:t>[ΑΠΑΝΤΗΣΤΕ ΕΔΩ]</w:t>
      </w:r>
      <w:r>
        <w:fldChar w:fldCharType="end"/>
      </w:r>
    </w:p>
    <w:p w14:paraId="422F590F" w14:textId="26097A93" w:rsidR="00FF77DD" w:rsidRPr="00C84D0C" w:rsidRDefault="00FF77DD" w:rsidP="00C05D70">
      <w:pPr>
        <w:pStyle w:val="Callout-keyrecommendations"/>
      </w:pPr>
      <w:r w:rsidRPr="00C84D0C">
        <w:t>Ηλεκτρονικό ταχυδρομείο:</w:t>
      </w:r>
    </w:p>
    <w:p w14:paraId="24559A08" w14:textId="77777777" w:rsidR="00E96A74" w:rsidRPr="00425D58" w:rsidRDefault="00E96A74" w:rsidP="00E96A74">
      <w:pPr>
        <w:pStyle w:val="NoSpacing"/>
      </w:pPr>
      <w:r>
        <w:fldChar w:fldCharType="begin">
          <w:ffData>
            <w:name w:val="Text1"/>
            <w:enabled/>
            <w:calcOnExit w:val="0"/>
            <w:textInput>
              <w:default w:val="[ΑΠΑΝΤΗΣΤΕ ΕΔΩ]"/>
              <w:maxLength w:val="80"/>
            </w:textInput>
          </w:ffData>
        </w:fldChar>
      </w:r>
      <w:r>
        <w:instrText xml:space="preserve"> FORMTEXT </w:instrText>
      </w:r>
      <w:r>
        <w:fldChar w:fldCharType="separate"/>
      </w:r>
      <w:r>
        <w:rPr>
          <w:noProof/>
        </w:rPr>
        <w:t>[ΑΠΑΝΤΗΣΤΕ ΕΔΩ]</w:t>
      </w:r>
      <w:r>
        <w:fldChar w:fldCharType="end"/>
      </w:r>
    </w:p>
    <w:p w14:paraId="68B9700D" w14:textId="06946606" w:rsidR="00FF77DD" w:rsidRPr="00D84D16" w:rsidRDefault="00FD11CE" w:rsidP="00C05D70">
      <w:pPr>
        <w:pStyle w:val="Callout-keyrecommendations"/>
      </w:pPr>
      <w:r w:rsidRPr="00C84D0C">
        <w:t>Ιδιότητα</w:t>
      </w:r>
      <w:r w:rsidR="00D84D16">
        <w:rPr>
          <w:lang w:val="en-GB"/>
        </w:rPr>
        <w:t>:</w:t>
      </w:r>
    </w:p>
    <w:p w14:paraId="14F26C1A" w14:textId="75E3DF35" w:rsidR="006F438C" w:rsidRPr="00B606BA" w:rsidRDefault="00D8092D" w:rsidP="00D8092D">
      <w:pPr>
        <w:pStyle w:val="Quote"/>
        <w:numPr>
          <w:ilvl w:val="0"/>
          <w:numId w:val="0"/>
        </w:numPr>
        <w:ind w:left="357" w:hanging="357"/>
        <w:rPr>
          <w:rStyle w:val="IntenseEmphasis"/>
          <w:rFonts w:cstheme="minorBidi"/>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bookmarkStart w:id="3" w:name="Check2"/>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00B70F61"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bookmarkEnd w:id="3"/>
      <w:r w:rsidR="00B70F61">
        <w:rPr>
          <w:rStyle w:val="IntenseEmphasis"/>
          <w:rFonts w:cstheme="minorBidi"/>
          <w:color w:val="B9A042"/>
          <w:sz w:val="16"/>
          <w:szCs w:val="16"/>
          <w:lang w:val="en-GB"/>
          <w14:textOutline w14:w="50800" w14:cap="rnd" w14:cmpd="sng" w14:algn="ctr">
            <w14:noFill/>
            <w14:prstDash w14:val="solid"/>
            <w14:bevel/>
          </w14:textOutline>
        </w:rPr>
        <w:tab/>
      </w:r>
      <w:r w:rsidR="0031071B">
        <w:rPr>
          <w:rStyle w:val="IntenseEmphasis"/>
          <w:rFonts w:cstheme="minorBidi"/>
        </w:rPr>
        <w:t>Πολίτης</w:t>
      </w:r>
      <w:r w:rsidR="00B606BA">
        <w:rPr>
          <w:rStyle w:val="IntenseEmphasis"/>
          <w:rFonts w:cstheme="minorBidi"/>
        </w:rPr>
        <w:t>,</w:t>
      </w:r>
    </w:p>
    <w:p w14:paraId="4ABA9A84" w14:textId="5417CF0F" w:rsidR="0031071B" w:rsidRPr="0031071B" w:rsidRDefault="00B70F61" w:rsidP="00B70F61">
      <w:pPr>
        <w:pStyle w:val="Quote"/>
        <w:numPr>
          <w:ilvl w:val="0"/>
          <w:numId w:val="0"/>
        </w:numPr>
        <w:ind w:left="357" w:hanging="357"/>
        <w:rPr>
          <w:rFonts w:cstheme="minorBidi"/>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0031071B">
        <w:rPr>
          <w:rStyle w:val="IntenseEmphasis"/>
          <w:rFonts w:cstheme="minorBidi"/>
        </w:rPr>
        <w:t>Αποδέκτης Κλάσης Α ή Β,</w:t>
      </w:r>
    </w:p>
    <w:p w14:paraId="5D1D45A1" w14:textId="29EBADC0" w:rsidR="0031071B" w:rsidRDefault="00B70F61" w:rsidP="00B70F61">
      <w:pPr>
        <w:pStyle w:val="Quote"/>
        <w:numPr>
          <w:ilvl w:val="0"/>
          <w:numId w:val="0"/>
        </w:numPr>
        <w:ind w:left="357" w:hanging="357"/>
        <w:rPr>
          <w:rStyle w:val="IntenseEmphasis"/>
          <w:rFonts w:cstheme="minorBidi"/>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0031071B">
        <w:rPr>
          <w:rStyle w:val="IntenseEmphasis"/>
          <w:rFonts w:cstheme="minorBidi"/>
        </w:rPr>
        <w:t xml:space="preserve">Εξουσιοδοτημένος Αντιπρόσωπος, </w:t>
      </w:r>
    </w:p>
    <w:p w14:paraId="3C3B4763" w14:textId="368F0666" w:rsidR="0031071B" w:rsidRDefault="00B70F61" w:rsidP="00B70F61">
      <w:pPr>
        <w:pStyle w:val="Quote"/>
        <w:numPr>
          <w:ilvl w:val="0"/>
          <w:numId w:val="0"/>
        </w:numPr>
        <w:ind w:left="357" w:hanging="357"/>
        <w:rPr>
          <w:rStyle w:val="IntenseEmphasis"/>
          <w:rFonts w:cstheme="minorBidi"/>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0031071B" w:rsidRPr="009E2F20">
        <w:rPr>
          <w:rStyle w:val="IntenseEmphasis"/>
          <w:rFonts w:cstheme="minorBidi"/>
        </w:rPr>
        <w:t>Πρόσωπο που εργάζεται ή έχει εργαστεί σε επιχείρηση τυχερών παιχνιδιών</w:t>
      </w:r>
      <w:r w:rsidR="0031071B">
        <w:rPr>
          <w:rStyle w:val="IntenseEmphasis"/>
          <w:rFonts w:cstheme="minorBidi"/>
        </w:rPr>
        <w:t>,</w:t>
      </w:r>
    </w:p>
    <w:p w14:paraId="3BDD2F12" w14:textId="78D83D0D" w:rsidR="006F438C" w:rsidRPr="009E2F20" w:rsidRDefault="00B70F61" w:rsidP="00B70F61">
      <w:pPr>
        <w:pStyle w:val="Quote"/>
        <w:numPr>
          <w:ilvl w:val="0"/>
          <w:numId w:val="0"/>
        </w:numPr>
        <w:ind w:left="357" w:hanging="357"/>
        <w:rPr>
          <w:rStyle w:val="IntenseEmphasis"/>
          <w:rFonts w:cstheme="minorBidi"/>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00FF77DD" w:rsidRPr="009E2F20">
        <w:rPr>
          <w:rStyle w:val="IntenseEmphasis"/>
          <w:rFonts w:cstheme="minorBidi"/>
        </w:rPr>
        <w:t>Ακαδημαϊκός (ο οποίος δεν εκπροσωπεί οργανισμό),</w:t>
      </w:r>
    </w:p>
    <w:p w14:paraId="0493F0F7" w14:textId="05B4FAD4" w:rsidR="0031071B" w:rsidRPr="0031071B" w:rsidRDefault="00B70F61" w:rsidP="00B70F61">
      <w:pPr>
        <w:pStyle w:val="Quote"/>
        <w:numPr>
          <w:ilvl w:val="0"/>
          <w:numId w:val="0"/>
        </w:numPr>
        <w:ind w:left="357" w:hanging="357"/>
        <w:rPr>
          <w:rStyle w:val="IntenseEmphasis"/>
          <w:rFonts w:cstheme="minorBidi"/>
          <w:lang w:val="en-GB"/>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00B606BA">
        <w:rPr>
          <w:rStyle w:val="IntenseEmphasis"/>
          <w:rFonts w:cstheme="minorBidi"/>
        </w:rPr>
        <w:t>Ακαδημαϊκό</w:t>
      </w:r>
      <w:r w:rsidR="00FF77DD" w:rsidRPr="006F438C">
        <w:rPr>
          <w:rStyle w:val="IntenseEmphasis"/>
          <w:rFonts w:cstheme="minorBidi"/>
          <w:lang w:val="en-GB"/>
        </w:rPr>
        <w:t xml:space="preserve"> </w:t>
      </w:r>
      <w:r w:rsidR="00B606BA">
        <w:rPr>
          <w:rStyle w:val="IntenseEmphasis"/>
          <w:rFonts w:cstheme="minorBidi"/>
        </w:rPr>
        <w:t>Ίδρυμα</w:t>
      </w:r>
      <w:r w:rsidR="00FF77DD" w:rsidRPr="006F438C">
        <w:rPr>
          <w:rStyle w:val="IntenseEmphasis"/>
          <w:rFonts w:cstheme="minorBidi"/>
          <w:lang w:val="en-GB"/>
        </w:rPr>
        <w:t>,</w:t>
      </w:r>
    </w:p>
    <w:p w14:paraId="5C9C0CBF" w14:textId="2F783A93" w:rsidR="006F438C" w:rsidRPr="009E2F20" w:rsidRDefault="00B70F61" w:rsidP="00B70F61">
      <w:pPr>
        <w:pStyle w:val="Quote"/>
        <w:numPr>
          <w:ilvl w:val="0"/>
          <w:numId w:val="0"/>
        </w:numPr>
        <w:ind w:left="357" w:hanging="357"/>
        <w:rPr>
          <w:rStyle w:val="IntenseEmphasis"/>
          <w:rFonts w:cstheme="minorBidi"/>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00FF77DD" w:rsidRPr="009E2F20">
        <w:rPr>
          <w:rStyle w:val="IntenseEmphasis"/>
          <w:rFonts w:cstheme="minorBidi"/>
        </w:rPr>
        <w:t>Σχετική συντεχνία, φορέας, ένωση ή οργανισμός,</w:t>
      </w:r>
    </w:p>
    <w:p w14:paraId="3492EDCD" w14:textId="326BD532" w:rsidR="006F438C" w:rsidRPr="009E2F20" w:rsidRDefault="00B70F61" w:rsidP="00B70F61">
      <w:pPr>
        <w:pStyle w:val="Quote"/>
        <w:numPr>
          <w:ilvl w:val="0"/>
          <w:numId w:val="0"/>
        </w:numPr>
        <w:ind w:left="357" w:hanging="357"/>
        <w:rPr>
          <w:rStyle w:val="IntenseEmphasis"/>
          <w:rFonts w:cstheme="minorBidi"/>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00FF77DD" w:rsidRPr="009E2F20">
        <w:rPr>
          <w:rStyle w:val="IntenseEmphasis"/>
          <w:rFonts w:cstheme="minorBidi"/>
        </w:rPr>
        <w:t>ΜΚΟ/φιλανθρωπικός οργανισμός/μη κερδοσκοπικός οργανισμός,</w:t>
      </w:r>
    </w:p>
    <w:p w14:paraId="3C6A7983" w14:textId="6DDEB70D" w:rsidR="006F438C" w:rsidRPr="00521477"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00FF77DD" w:rsidRPr="009E2F20">
        <w:rPr>
          <w:rStyle w:val="IntenseEmphasis"/>
          <w:rFonts w:cstheme="minorBidi"/>
        </w:rPr>
        <w:t>Εποπτική ή άλλη ρυθμιστική Αρχή στην Κύπρο</w:t>
      </w:r>
      <w:r w:rsidR="006F438C" w:rsidRPr="009E2F20">
        <w:rPr>
          <w:rStyle w:val="IntenseEmphasis"/>
          <w:rFonts w:cstheme="minorBidi"/>
        </w:rPr>
        <w:t>.</w:t>
      </w:r>
    </w:p>
    <w:p w14:paraId="166F5814" w14:textId="4D16EBE2" w:rsidR="00D84D16" w:rsidRDefault="00FF77DD" w:rsidP="00C05D70">
      <w:pPr>
        <w:pStyle w:val="Callout-keyrecommendations"/>
      </w:pPr>
      <w:r w:rsidRPr="00C84D0C">
        <w:t>Στο πλαίσιο της παρούσας διαβούλευσης, ενδέχεται να δημοσιεύσουμε το όνομά σας</w:t>
      </w:r>
      <w:r w:rsidR="00425D58" w:rsidRPr="00425D58">
        <w:t xml:space="preserve">, </w:t>
      </w:r>
      <w:r w:rsidRPr="00C84D0C">
        <w:t>εάν απαντάτε με προσωπική ιδιότητα</w:t>
      </w:r>
      <w:r w:rsidR="00425D58" w:rsidRPr="00425D58">
        <w:t>,</w:t>
      </w:r>
      <w:r w:rsidRPr="00C84D0C">
        <w:t xml:space="preserve"> ή το όνομα του οργανισμού σας</w:t>
      </w:r>
      <w:r w:rsidR="00425D58" w:rsidRPr="00425D58">
        <w:t xml:space="preserve">, </w:t>
      </w:r>
      <w:r w:rsidRPr="00C84D0C">
        <w:t>εάν απαντάτε εκ μέρους του οργανισμού σας</w:t>
      </w:r>
      <w:r w:rsidR="00425D58" w:rsidRPr="00425D58">
        <w:t>,</w:t>
      </w:r>
      <w:r w:rsidRPr="00C84D0C">
        <w:t xml:space="preserve"> στον ιστότοπο μας για σκοπούς επισήμανσης της συμμετοχή σας σε αυτήν. </w:t>
      </w:r>
    </w:p>
    <w:p w14:paraId="41CEDD1B" w14:textId="77777777" w:rsidR="00D84D16" w:rsidRDefault="00D84D16" w:rsidP="00C05D70">
      <w:pPr>
        <w:pStyle w:val="Callout-keyrecommendations"/>
      </w:pPr>
    </w:p>
    <w:p w14:paraId="51139ED3" w14:textId="4892C651" w:rsidR="00FF77DD" w:rsidRPr="00C84D0C" w:rsidRDefault="00FF77DD" w:rsidP="00C05D70">
      <w:pPr>
        <w:pStyle w:val="Callout-keyrecommendations"/>
      </w:pPr>
      <w:r w:rsidRPr="00C84D0C">
        <w:t>Παρέχετε τη συγκατάθεσή σας για τη δημοσίευση αυτών των στοιχείων;</w:t>
      </w:r>
    </w:p>
    <w:p w14:paraId="058FCFB6" w14:textId="14217067" w:rsidR="00FF77DD" w:rsidRPr="00425D58" w:rsidRDefault="00B70F61" w:rsidP="00B70F61">
      <w:pPr>
        <w:pStyle w:val="Quote"/>
        <w:numPr>
          <w:ilvl w:val="0"/>
          <w:numId w:val="0"/>
        </w:numPr>
        <w:ind w:left="357" w:hanging="357"/>
        <w:rPr>
          <w:rStyle w:val="IntenseEmphasis"/>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00FF77DD" w:rsidRPr="00425D58">
        <w:rPr>
          <w:rStyle w:val="IntenseEmphasis"/>
        </w:rPr>
        <w:t>ΣΥΝΑΙΝΩ στη δημοσίευση του ονόματος μου ή του οργανισμού μου.</w:t>
      </w:r>
    </w:p>
    <w:p w14:paraId="42E2FCE0" w14:textId="5153EE63" w:rsidR="00FF70CE" w:rsidRPr="00425D58" w:rsidRDefault="00B70F61" w:rsidP="00B70F61">
      <w:pPr>
        <w:pStyle w:val="Quote"/>
        <w:numPr>
          <w:ilvl w:val="0"/>
          <w:numId w:val="0"/>
        </w:numPr>
        <w:ind w:left="357" w:hanging="357"/>
        <w:rPr>
          <w:rStyle w:val="IntenseEmphasis"/>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00FF77DD" w:rsidRPr="00425D58">
        <w:rPr>
          <w:rStyle w:val="IntenseEmphasis"/>
        </w:rPr>
        <w:t>ΔΕΝ ΣΥΝΑΙΝΩ στη δημοσίευση του ονόματος μου ή του οργανισμού μου.</w:t>
      </w:r>
    </w:p>
    <w:p w14:paraId="2BEB5F91" w14:textId="3AF26A51" w:rsidR="00D83FFC" w:rsidRPr="00C84D0C" w:rsidRDefault="00FF70CE" w:rsidP="00FF70CE">
      <w:pPr>
        <w:spacing w:after="0"/>
        <w:jc w:val="left"/>
        <w:rPr>
          <w:rFonts w:ascii="Arial" w:hAnsi="Arial" w:cs="Arial"/>
          <w:kern w:val="0"/>
          <w:sz w:val="22"/>
          <w:szCs w:val="22"/>
          <w14:ligatures w14:val="none"/>
        </w:rPr>
      </w:pPr>
      <w:r w:rsidRPr="00C84D0C">
        <w:rPr>
          <w:rFonts w:ascii="Arial" w:hAnsi="Arial" w:cs="Arial"/>
          <w:sz w:val="22"/>
          <w:szCs w:val="22"/>
        </w:rPr>
        <w:br w:type="page"/>
      </w:r>
    </w:p>
    <w:p w14:paraId="39EEAE8B" w14:textId="13435FCD" w:rsidR="00F945A6" w:rsidRPr="00C84D0C" w:rsidRDefault="005A612E" w:rsidP="00C05D70">
      <w:pPr>
        <w:pStyle w:val="Heading1"/>
      </w:pPr>
      <w:bookmarkStart w:id="4" w:name="_Toc138073973"/>
      <w:r w:rsidRPr="00C84D0C">
        <w:lastRenderedPageBreak/>
        <w:t>Πρωταγωνιστές Διαφήμισης</w:t>
      </w:r>
      <w:bookmarkEnd w:id="4"/>
    </w:p>
    <w:p w14:paraId="7A5450EE" w14:textId="0AACEC20" w:rsidR="00F945A6" w:rsidRPr="00D84D16" w:rsidRDefault="00F945A6" w:rsidP="00C05D70">
      <w:pPr>
        <w:pStyle w:val="Heading2"/>
      </w:pPr>
      <w:r w:rsidRPr="00D84D16">
        <w:t>Η υφιστάμενη ρύθμιση και συγκεκριμένα το εδάφιο 14(στ) του Κώδικα Διαφήμισης προνοεί ότι, απαγορεύεται η διαφήμιση στοιχήματος από οποιοδήποτε μέσο, η οποία περιλαμβάνει πρόσωπο το οποίο είναι ή φαίνεται κάτω των είκοσι πέντε να στοιχηματίζει ή να διαδραματίζει σημαντικό ρόλο στη διαφήμιση</w:t>
      </w:r>
      <w:r w:rsidR="00B606BA">
        <w:t>.</w:t>
      </w:r>
    </w:p>
    <w:p w14:paraId="61E20E0C" w14:textId="3D5F87C1" w:rsidR="00AB3575" w:rsidRPr="00C84D0C" w:rsidRDefault="005A612E" w:rsidP="00C05D70">
      <w:pPr>
        <w:pStyle w:val="Heading2"/>
      </w:pPr>
      <w:r w:rsidRPr="00C84D0C">
        <w:t xml:space="preserve">Πρόθεση της ΕΑΣ </w:t>
      </w:r>
      <w:r w:rsidR="00AB3575">
        <w:t>είναι πρώτον, να</w:t>
      </w:r>
      <w:r w:rsidRPr="00C84D0C">
        <w:t xml:space="preserve"> παραμείνει ο </w:t>
      </w:r>
      <w:r w:rsidR="00B606BA">
        <w:t xml:space="preserve">υφιστάμενος </w:t>
      </w:r>
      <w:r w:rsidRPr="00C84D0C">
        <w:t xml:space="preserve">περιορισμός του </w:t>
      </w:r>
      <w:r w:rsidR="00B606BA">
        <w:t xml:space="preserve">εδαφίου </w:t>
      </w:r>
      <w:r w:rsidRPr="00C84D0C">
        <w:t>14(στ)</w:t>
      </w:r>
      <w:r w:rsidR="00B606BA">
        <w:t xml:space="preserve"> </w:t>
      </w:r>
      <w:r w:rsidR="00E577A8" w:rsidRPr="00C84D0C">
        <w:t>και</w:t>
      </w:r>
      <w:r w:rsidR="00B606BA">
        <w:t xml:space="preserve"> </w:t>
      </w:r>
      <w:r w:rsidR="00AB3575">
        <w:t xml:space="preserve">δεύτερον, </w:t>
      </w:r>
      <w:r w:rsidR="00B606BA">
        <w:t xml:space="preserve">η </w:t>
      </w:r>
      <w:r w:rsidR="00AB3575">
        <w:t>επέκταση</w:t>
      </w:r>
      <w:r w:rsidR="00B606BA">
        <w:t xml:space="preserve"> αυτού </w:t>
      </w:r>
      <w:r w:rsidR="00AB3575">
        <w:t xml:space="preserve">κατά τέτοιο τρόπο ώστε να περιοριστεί και η οποιαδήποτε συμμετοχή σε διαφήμιση στοιχήματος, προσώπων ή χαρακτήρων </w:t>
      </w:r>
      <w:r w:rsidR="00AB3575" w:rsidRPr="00C84D0C">
        <w:t xml:space="preserve">των οποίων το παράδειγμα είναι πιθανό να ακολουθήσουν ή που </w:t>
      </w:r>
      <w:r w:rsidR="00AB3575">
        <w:t>έχουν</w:t>
      </w:r>
      <w:r w:rsidR="00AB3575" w:rsidRPr="00C84D0C">
        <w:t xml:space="preserve"> έντονη απήχηση σε άτομα ηλικίας κάτω των 18 ετών</w:t>
      </w:r>
      <w:r w:rsidR="00AB3575">
        <w:t>.</w:t>
      </w:r>
    </w:p>
    <w:p w14:paraId="1449466B" w14:textId="367C2D7C" w:rsidR="002170C0" w:rsidRPr="002A144A" w:rsidRDefault="002170C0" w:rsidP="006F438C">
      <w:pPr>
        <w:pStyle w:val="Callout-orangegrey"/>
        <w:pBdr>
          <w:bottom w:val="single" w:sz="2" w:space="15" w:color="F2F2F2" w:themeColor="background1" w:themeShade="F2"/>
        </w:pBdr>
        <w:ind w:left="907" w:right="227"/>
        <w:rPr>
          <w:rFonts w:ascii="Times New Roman" w:hAnsi="Times New Roman" w:cs="Times New Roman"/>
          <w:i w:val="0"/>
          <w:iCs w:val="0"/>
          <w:sz w:val="24"/>
          <w:szCs w:val="24"/>
          <w:u w:val="single"/>
          <w:lang w:val="el-GR"/>
        </w:rPr>
      </w:pPr>
      <w:r w:rsidRPr="002A144A">
        <w:rPr>
          <w:rFonts w:ascii="Times New Roman" w:hAnsi="Times New Roman" w:cs="Times New Roman"/>
          <w:i w:val="0"/>
          <w:iCs w:val="0"/>
          <w:sz w:val="24"/>
          <w:szCs w:val="24"/>
          <w:u w:val="single"/>
          <w:lang w:val="el-GR"/>
        </w:rPr>
        <w:t>Πρόταση 1</w:t>
      </w:r>
    </w:p>
    <w:p w14:paraId="1522FD9E" w14:textId="4F9F3190" w:rsidR="009950C0" w:rsidRPr="002A144A" w:rsidRDefault="009950C0" w:rsidP="006F438C">
      <w:pPr>
        <w:pStyle w:val="Callout-orangegrey"/>
        <w:pBdr>
          <w:bottom w:val="single" w:sz="2" w:space="15" w:color="F2F2F2" w:themeColor="background1" w:themeShade="F2"/>
        </w:pBdr>
        <w:ind w:left="907" w:right="227"/>
        <w:rPr>
          <w:rFonts w:ascii="Times New Roman" w:hAnsi="Times New Roman" w:cs="Times New Roman"/>
          <w:i w:val="0"/>
          <w:iCs w:val="0"/>
          <w:sz w:val="24"/>
          <w:szCs w:val="24"/>
          <w:u w:val="single"/>
          <w:lang w:val="el-GR"/>
        </w:rPr>
      </w:pPr>
      <w:r w:rsidRPr="002A144A">
        <w:rPr>
          <w:rFonts w:ascii="Times New Roman" w:hAnsi="Times New Roman" w:cs="Times New Roman"/>
          <w:i w:val="0"/>
          <w:iCs w:val="0"/>
          <w:sz w:val="24"/>
          <w:szCs w:val="24"/>
          <w:u w:val="single"/>
          <w:lang w:val="el-GR"/>
        </w:rPr>
        <w:t>Προτεινόμενη Ρύθμιση:</w:t>
      </w:r>
    </w:p>
    <w:p w14:paraId="793C773D" w14:textId="7C52B5E4" w:rsidR="0022613A" w:rsidRPr="002A144A" w:rsidRDefault="0022613A" w:rsidP="006F438C">
      <w:pPr>
        <w:pStyle w:val="Callout-orangegrey"/>
        <w:pBdr>
          <w:bottom w:val="single" w:sz="2" w:space="15" w:color="F2F2F2" w:themeColor="background1" w:themeShade="F2"/>
        </w:pBdr>
        <w:ind w:left="907" w:right="227"/>
        <w:rPr>
          <w:rFonts w:ascii="Times New Roman" w:hAnsi="Times New Roman" w:cs="Times New Roman"/>
          <w:i w:val="0"/>
          <w:iCs w:val="0"/>
          <w:sz w:val="24"/>
          <w:szCs w:val="24"/>
          <w:lang w:val="el-GR"/>
        </w:rPr>
      </w:pPr>
      <w:r w:rsidRPr="002A144A">
        <w:rPr>
          <w:rFonts w:ascii="Times New Roman" w:hAnsi="Times New Roman" w:cs="Times New Roman"/>
          <w:i w:val="0"/>
          <w:iCs w:val="0"/>
          <w:sz w:val="24"/>
          <w:szCs w:val="24"/>
          <w:lang w:val="el-GR"/>
        </w:rPr>
        <w:t>Απαγορεύεται η διαφήμιση στοιχήματος από οποιοδήποτε μέσο, εάν αυτή περιλαμβάνει πρόσωπο ή χαρακτήρα του οποίου το παράδειγμα είναι πιθανό να ακολουθήσουν ανήλικοι ή που έχει έντονη απήχηση σε ανήλικους.</w:t>
      </w:r>
    </w:p>
    <w:p w14:paraId="1C75F03F" w14:textId="395D5B68" w:rsidR="003D3C51" w:rsidRPr="00EE21E9" w:rsidRDefault="003D3C51" w:rsidP="00C05D70">
      <w:pPr>
        <w:pStyle w:val="Heading2"/>
      </w:pPr>
      <w:r w:rsidRPr="00EE21E9">
        <w:t xml:space="preserve">Για σκοπούς βεβαιότητας, η Αρχή θα καθορίσει σε εξαντλητική λίστα εντός του Πρακτικού Οδηγού, </w:t>
      </w:r>
      <w:r w:rsidR="00EE21E9">
        <w:t xml:space="preserve">όλες τις κατηγορίες προσώπων και χαρακτήρων </w:t>
      </w:r>
      <w:r w:rsidRPr="00EE21E9">
        <w:t>των οποίων το παράδειγμα θεωρεί ότι πιθανόν να ακολουθήσουν ανήλικοι.</w:t>
      </w:r>
    </w:p>
    <w:p w14:paraId="6A2A5E39" w14:textId="62C12758" w:rsidR="00DB593F" w:rsidRPr="00EE21E9" w:rsidRDefault="00DB593F" w:rsidP="00C05D70">
      <w:pPr>
        <w:pStyle w:val="Heading2"/>
        <w:numPr>
          <w:ilvl w:val="0"/>
          <w:numId w:val="0"/>
        </w:numPr>
        <w:ind w:left="567"/>
      </w:pPr>
      <w:r w:rsidRPr="00EE21E9">
        <w:t>Για σκοπούς</w:t>
      </w:r>
      <w:r w:rsidR="003D3C51" w:rsidRPr="00EE21E9">
        <w:t xml:space="preserve"> της παρο</w:t>
      </w:r>
      <w:r w:rsidR="00B7137C" w:rsidRPr="00EE21E9">
        <w:t>ύσας</w:t>
      </w:r>
      <w:r w:rsidRPr="00EE21E9">
        <w:t xml:space="preserve"> διαβούλευσης, </w:t>
      </w:r>
      <w:r w:rsidR="00A0511A" w:rsidRPr="00EE21E9">
        <w:t xml:space="preserve">η λίστα </w:t>
      </w:r>
      <w:r w:rsidRPr="00EE21E9">
        <w:t>περιλαμβάνει τα εξής πρόσωπα:</w:t>
      </w:r>
    </w:p>
    <w:p w14:paraId="31F325A5" w14:textId="146FC76E" w:rsidR="00DB593F" w:rsidRPr="00EE21E9" w:rsidRDefault="00F5051D" w:rsidP="00C47861">
      <w:pPr>
        <w:pStyle w:val="ListParagraph"/>
        <w:numPr>
          <w:ilvl w:val="0"/>
          <w:numId w:val="20"/>
        </w:numPr>
        <w:ind w:left="1077" w:hanging="357"/>
        <w:contextualSpacing w:val="0"/>
        <w:rPr>
          <w:rFonts w:ascii="Times New Roman" w:hAnsi="Times New Roman" w:cs="Times New Roman"/>
          <w:sz w:val="24"/>
          <w:szCs w:val="24"/>
          <w:lang w:val="el-GR"/>
        </w:rPr>
      </w:pPr>
      <w:r w:rsidRPr="00EE21E9">
        <w:rPr>
          <w:rFonts w:ascii="Times New Roman" w:hAnsi="Times New Roman" w:cs="Times New Roman"/>
          <w:sz w:val="24"/>
          <w:szCs w:val="24"/>
          <w:lang w:val="el-GR"/>
        </w:rPr>
        <w:t>ε</w:t>
      </w:r>
      <w:r w:rsidR="00DB593F" w:rsidRPr="00EE21E9">
        <w:rPr>
          <w:rFonts w:ascii="Times New Roman" w:hAnsi="Times New Roman" w:cs="Times New Roman"/>
          <w:sz w:val="24"/>
          <w:szCs w:val="24"/>
          <w:lang w:val="el-GR"/>
        </w:rPr>
        <w:t>ν ενεργεία παίκτες ή αθλητές οποιουδήποτε αθλήματος,</w:t>
      </w:r>
    </w:p>
    <w:p w14:paraId="3E9714C1" w14:textId="53A684B3" w:rsidR="00DB593F" w:rsidRPr="00EE21E9" w:rsidRDefault="00F5051D" w:rsidP="00C47861">
      <w:pPr>
        <w:pStyle w:val="ListParagraph"/>
        <w:numPr>
          <w:ilvl w:val="0"/>
          <w:numId w:val="20"/>
        </w:numPr>
        <w:ind w:left="1077" w:hanging="357"/>
        <w:contextualSpacing w:val="0"/>
        <w:rPr>
          <w:rFonts w:ascii="Times New Roman" w:hAnsi="Times New Roman" w:cs="Times New Roman"/>
          <w:sz w:val="24"/>
          <w:szCs w:val="24"/>
          <w:lang w:val="el-GR"/>
        </w:rPr>
      </w:pPr>
      <w:r w:rsidRPr="00EE21E9">
        <w:rPr>
          <w:rFonts w:ascii="Times New Roman" w:hAnsi="Times New Roman" w:cs="Times New Roman"/>
          <w:sz w:val="24"/>
          <w:szCs w:val="24"/>
          <w:lang w:val="el-GR"/>
        </w:rPr>
        <w:t>π</w:t>
      </w:r>
      <w:r w:rsidR="00DB593F" w:rsidRPr="00EE21E9">
        <w:rPr>
          <w:rFonts w:ascii="Times New Roman" w:hAnsi="Times New Roman" w:cs="Times New Roman"/>
          <w:sz w:val="24"/>
          <w:szCs w:val="24"/>
          <w:lang w:val="el-GR"/>
        </w:rPr>
        <w:t>αρουσιαστές εκπομπών ή προγραμμάτων (οπτικοακουστικών και ηχητικών),</w:t>
      </w:r>
    </w:p>
    <w:p w14:paraId="73B49012" w14:textId="5D6223E7" w:rsidR="00C84D0C" w:rsidRPr="00EE21E9" w:rsidRDefault="00A0511A" w:rsidP="00C84D0C">
      <w:pPr>
        <w:pStyle w:val="ListParagraph"/>
        <w:numPr>
          <w:ilvl w:val="0"/>
          <w:numId w:val="20"/>
        </w:numPr>
        <w:ind w:left="1077" w:hanging="357"/>
        <w:contextualSpacing w:val="0"/>
        <w:rPr>
          <w:rFonts w:ascii="Times New Roman" w:hAnsi="Times New Roman" w:cs="Times New Roman"/>
          <w:sz w:val="24"/>
          <w:szCs w:val="24"/>
          <w:lang w:val="el-GR"/>
        </w:rPr>
      </w:pPr>
      <w:r w:rsidRPr="00EE21E9">
        <w:rPr>
          <w:rFonts w:ascii="Times New Roman" w:hAnsi="Times New Roman" w:cs="Times New Roman"/>
          <w:sz w:val="24"/>
          <w:szCs w:val="24"/>
          <w:lang w:val="el-GR"/>
        </w:rPr>
        <w:t xml:space="preserve">γνωστές προσωπικότητες όπως τραγουδιστές, συμμετέχοντες σε </w:t>
      </w:r>
      <w:r w:rsidRPr="00EE21E9">
        <w:rPr>
          <w:rFonts w:ascii="Times New Roman" w:hAnsi="Times New Roman" w:cs="Times New Roman"/>
          <w:sz w:val="24"/>
          <w:szCs w:val="24"/>
        </w:rPr>
        <w:t>reality</w:t>
      </w:r>
      <w:r w:rsidRPr="00EE21E9">
        <w:rPr>
          <w:rFonts w:ascii="Times New Roman" w:hAnsi="Times New Roman" w:cs="Times New Roman"/>
          <w:sz w:val="24"/>
          <w:szCs w:val="24"/>
          <w:lang w:val="el-GR"/>
        </w:rPr>
        <w:t xml:space="preserve"> </w:t>
      </w:r>
      <w:r w:rsidRPr="00EE21E9">
        <w:rPr>
          <w:rFonts w:ascii="Times New Roman" w:hAnsi="Times New Roman" w:cs="Times New Roman"/>
          <w:sz w:val="24"/>
          <w:szCs w:val="24"/>
        </w:rPr>
        <w:t>shows</w:t>
      </w:r>
      <w:r w:rsidRPr="00EE21E9">
        <w:rPr>
          <w:rFonts w:ascii="Times New Roman" w:hAnsi="Times New Roman" w:cs="Times New Roman"/>
          <w:sz w:val="24"/>
          <w:szCs w:val="24"/>
          <w:lang w:val="el-GR"/>
        </w:rPr>
        <w:t xml:space="preserve">, ηθοποιούς, κωμικούς, </w:t>
      </w:r>
      <w:r w:rsidRPr="00EE21E9">
        <w:rPr>
          <w:rFonts w:ascii="Times New Roman" w:hAnsi="Times New Roman" w:cs="Times New Roman"/>
          <w:sz w:val="24"/>
          <w:szCs w:val="24"/>
        </w:rPr>
        <w:t>youtubers</w:t>
      </w:r>
      <w:r w:rsidR="00FF2978" w:rsidRPr="00EE21E9">
        <w:rPr>
          <w:rFonts w:ascii="Times New Roman" w:hAnsi="Times New Roman" w:cs="Times New Roman"/>
          <w:sz w:val="24"/>
          <w:szCs w:val="24"/>
          <w:lang w:val="el-GR"/>
        </w:rPr>
        <w:t xml:space="preserve"> με μεγάλο ακροατήριο κ.α</w:t>
      </w:r>
      <w:r w:rsidR="002170C0" w:rsidRPr="00EE21E9">
        <w:rPr>
          <w:rFonts w:ascii="Times New Roman" w:hAnsi="Times New Roman" w:cs="Times New Roman"/>
          <w:sz w:val="24"/>
          <w:szCs w:val="24"/>
          <w:lang w:val="el-GR"/>
        </w:rPr>
        <w:t>.</w:t>
      </w:r>
    </w:p>
    <w:p w14:paraId="1B95E4E5" w14:textId="6E05D270" w:rsidR="00E577A8" w:rsidRPr="00C84D0C" w:rsidRDefault="00B74F12" w:rsidP="00C05D70">
      <w:pPr>
        <w:pStyle w:val="Heading2"/>
      </w:pPr>
      <w:r w:rsidRPr="00C84D0C">
        <w:lastRenderedPageBreak/>
        <w:t xml:space="preserve">Ανεξαρτήτως </w:t>
      </w:r>
      <w:r w:rsidR="00E076C5" w:rsidRPr="00C84D0C">
        <w:t>της παραγράφου</w:t>
      </w:r>
      <w:r w:rsidRPr="00C84D0C">
        <w:t xml:space="preserve"> 3.3, οι </w:t>
      </w:r>
      <w:r w:rsidR="00FF70CE" w:rsidRPr="00C84D0C">
        <w:t>αδειούχοι</w:t>
      </w:r>
      <w:r w:rsidRPr="00C84D0C">
        <w:t xml:space="preserve"> θα </w:t>
      </w:r>
      <w:r w:rsidR="00466FCF" w:rsidRPr="00C84D0C">
        <w:t>πρέπει</w:t>
      </w:r>
      <w:r w:rsidRPr="00C84D0C">
        <w:t xml:space="preserve"> να </w:t>
      </w:r>
      <w:r w:rsidR="00466FCF" w:rsidRPr="00C84D0C">
        <w:t>επιδείξουν</w:t>
      </w:r>
      <w:r w:rsidRPr="00C84D0C">
        <w:t xml:space="preserve"> </w:t>
      </w:r>
      <w:r w:rsidR="00466FCF" w:rsidRPr="00C84D0C">
        <w:t>ιδιαίτερη</w:t>
      </w:r>
      <w:r w:rsidRPr="00C84D0C">
        <w:t xml:space="preserve"> </w:t>
      </w:r>
      <w:r w:rsidR="00466FCF" w:rsidRPr="00C84D0C">
        <w:t>προσοχή</w:t>
      </w:r>
      <w:r w:rsidRPr="00C84D0C">
        <w:t xml:space="preserve"> κατά την </w:t>
      </w:r>
      <w:r w:rsidR="00FF70CE" w:rsidRPr="00C84D0C">
        <w:t>επιλογή</w:t>
      </w:r>
      <w:r w:rsidRPr="00C84D0C">
        <w:t xml:space="preserve"> των ατόμων ή χαρακτήρων που θα </w:t>
      </w:r>
      <w:r w:rsidR="00466FCF" w:rsidRPr="00C84D0C">
        <w:t>προωθήσουν</w:t>
      </w:r>
      <w:r w:rsidRPr="00C84D0C">
        <w:t xml:space="preserve"> τις </w:t>
      </w:r>
      <w:r w:rsidR="00466FCF" w:rsidRPr="00C84D0C">
        <w:t>υπηρεσίες</w:t>
      </w:r>
      <w:r w:rsidRPr="00C84D0C">
        <w:t xml:space="preserve"> τους</w:t>
      </w:r>
      <w:r w:rsidR="00E076C5" w:rsidRPr="00C84D0C">
        <w:t>,</w:t>
      </w:r>
      <w:r w:rsidRPr="00C84D0C">
        <w:t xml:space="preserve"> ώστε να μην </w:t>
      </w:r>
      <w:r w:rsidR="00466FCF" w:rsidRPr="00C84D0C">
        <w:t>έχουν</w:t>
      </w:r>
      <w:r w:rsidRPr="00C84D0C">
        <w:t xml:space="preserve"> έντονη απήχηση σε </w:t>
      </w:r>
      <w:r w:rsidR="005429D5" w:rsidRPr="00C84D0C">
        <w:t>ανήλικους</w:t>
      </w:r>
      <w:r w:rsidRPr="00C84D0C">
        <w:t xml:space="preserve">. Οι αποδέκτες θα </w:t>
      </w:r>
      <w:r w:rsidR="00466FCF" w:rsidRPr="00C84D0C">
        <w:t>πρέπει</w:t>
      </w:r>
      <w:r w:rsidRPr="00C84D0C">
        <w:t xml:space="preserve"> να εξετάζουν κατά πόσο ο ρόλος</w:t>
      </w:r>
      <w:r w:rsidR="00466FCF" w:rsidRPr="00C84D0C">
        <w:t xml:space="preserve">, οι ενέργειες και </w:t>
      </w:r>
      <w:r w:rsidRPr="00C84D0C">
        <w:t xml:space="preserve">δραστηριότητες που </w:t>
      </w:r>
      <w:r w:rsidR="00466FCF" w:rsidRPr="00C84D0C">
        <w:t>συνδέονται</w:t>
      </w:r>
      <w:r w:rsidRPr="00C84D0C">
        <w:t xml:space="preserve"> με το συγκεκριμένο </w:t>
      </w:r>
      <w:r w:rsidR="00FF70CE" w:rsidRPr="00C84D0C">
        <w:t>πρόσωπο</w:t>
      </w:r>
      <w:r w:rsidRPr="00C84D0C">
        <w:t xml:space="preserve"> ή χαρακτήρα </w:t>
      </w:r>
      <w:r w:rsidR="00E076C5" w:rsidRPr="00C84D0C">
        <w:t>ενδεχομένως</w:t>
      </w:r>
      <w:r w:rsidR="00466FCF" w:rsidRPr="00C84D0C">
        <w:t xml:space="preserve"> </w:t>
      </w:r>
      <w:r w:rsidRPr="00C84D0C">
        <w:t xml:space="preserve">να </w:t>
      </w:r>
      <w:r w:rsidR="00466FCF" w:rsidRPr="00C84D0C">
        <w:t>επηρεάσ</w:t>
      </w:r>
      <w:r w:rsidR="00E076C5" w:rsidRPr="00C84D0C">
        <w:t>ουν</w:t>
      </w:r>
      <w:r w:rsidRPr="00C84D0C">
        <w:t xml:space="preserve"> ή να εμπνεύσ</w:t>
      </w:r>
      <w:r w:rsidR="00E076C5" w:rsidRPr="00C84D0C">
        <w:t>ουν</w:t>
      </w:r>
      <w:r w:rsidRPr="00C84D0C">
        <w:t xml:space="preserve"> άτομα ηλικίας κάτω των 18 ετών. Επιπλέον, </w:t>
      </w:r>
      <w:r w:rsidR="00466FCF" w:rsidRPr="00C84D0C">
        <w:t>ιδιαίτερη</w:t>
      </w:r>
      <w:r w:rsidRPr="00C84D0C">
        <w:t xml:space="preserve"> βαρύτητα </w:t>
      </w:r>
      <w:r w:rsidR="00E076C5" w:rsidRPr="00C84D0C">
        <w:t>πρέπει</w:t>
      </w:r>
      <w:r w:rsidRPr="00C84D0C">
        <w:t xml:space="preserve"> να </w:t>
      </w:r>
      <w:r w:rsidR="00466FCF" w:rsidRPr="00C84D0C">
        <w:t>δίδεται</w:t>
      </w:r>
      <w:r w:rsidRPr="00C84D0C">
        <w:t xml:space="preserve"> στο προφίλ και τους ακολούθους του</w:t>
      </w:r>
      <w:r w:rsidR="00E076C5" w:rsidRPr="00C84D0C">
        <w:t xml:space="preserve"> προσώπου αυτού</w:t>
      </w:r>
      <w:r w:rsidRPr="00C84D0C">
        <w:t>, μεταξύ άλλων</w:t>
      </w:r>
      <w:r w:rsidR="00E076C5" w:rsidRPr="00C84D0C">
        <w:t xml:space="preserve"> και </w:t>
      </w:r>
      <w:r w:rsidRPr="00C84D0C">
        <w:t xml:space="preserve">των </w:t>
      </w:r>
      <w:r w:rsidR="00E076C5" w:rsidRPr="00C84D0C">
        <w:t>δημογραφικών</w:t>
      </w:r>
      <w:r w:rsidRPr="00C84D0C">
        <w:t xml:space="preserve"> στοιχείων των ακολούθων του στα </w:t>
      </w:r>
      <w:r w:rsidR="00E076C5" w:rsidRPr="00C84D0C">
        <w:t>διάφορα μέσα</w:t>
      </w:r>
      <w:r w:rsidRPr="00C84D0C">
        <w:t xml:space="preserve"> κοινωνικής δικτύωσης</w:t>
      </w:r>
      <w:r w:rsidR="00E076C5" w:rsidRPr="00C84D0C">
        <w:t xml:space="preserve">. Στο πλαίσιο υποβολής </w:t>
      </w:r>
      <w:r w:rsidR="00E577A8" w:rsidRPr="00C84D0C">
        <w:t xml:space="preserve">σχετικών </w:t>
      </w:r>
      <w:r w:rsidR="00E076C5" w:rsidRPr="00C84D0C">
        <w:t xml:space="preserve">σχεδίων διαφήμισης, η ΕΑΣ θα αναμένει λεπτομερή ανάλυση των πιο πάνω ώστε να </w:t>
      </w:r>
      <w:r w:rsidR="00E577A8" w:rsidRPr="00C84D0C">
        <w:t>κρίνει</w:t>
      </w:r>
      <w:r w:rsidR="00E076C5" w:rsidRPr="00C84D0C">
        <w:t xml:space="preserve"> κατά πόσο δεν παραβιάζεται η εν λόγω ρύθμιση</w:t>
      </w:r>
      <w:r w:rsidR="00E577A8" w:rsidRPr="00C84D0C">
        <w:t>.</w:t>
      </w:r>
    </w:p>
    <w:p w14:paraId="34162901" w14:textId="2070C724" w:rsidR="0090561F" w:rsidRPr="00C84D0C" w:rsidRDefault="0090561F" w:rsidP="00C05D70">
      <w:pPr>
        <w:pStyle w:val="Heading2"/>
      </w:pPr>
      <w:r w:rsidRPr="00C84D0C">
        <w:t xml:space="preserve">Η ΕΑΣ εξετάζει την εισαγωγή εξαίρεσης στην </w:t>
      </w:r>
      <w:r w:rsidR="002170C0" w:rsidRPr="00C84D0C">
        <w:t>Πρόταση</w:t>
      </w:r>
      <w:r w:rsidR="0022613A" w:rsidRPr="00C84D0C">
        <w:t xml:space="preserve"> 1</w:t>
      </w:r>
      <w:r w:rsidRPr="00C84D0C">
        <w:t xml:space="preserve">, όπου τα πρόσωπα που αναφέρονται στην ενδεικτική λίστα της παραγράφου 3.3 ή γενικότερα, </w:t>
      </w:r>
      <w:r w:rsidR="0022613A" w:rsidRPr="00674A6A">
        <w:t>πρόσωπα</w:t>
      </w:r>
      <w:r w:rsidRPr="00C84D0C">
        <w:t xml:space="preserve"> ή </w:t>
      </w:r>
      <w:r w:rsidR="0022613A" w:rsidRPr="00C84D0C">
        <w:t>χαρακτήρες</w:t>
      </w:r>
      <w:r w:rsidRPr="00C84D0C">
        <w:t xml:space="preserve"> που </w:t>
      </w:r>
      <w:r w:rsidR="0022613A" w:rsidRPr="00C84D0C">
        <w:t>εμπίπτουν</w:t>
      </w:r>
      <w:r w:rsidRPr="00C84D0C">
        <w:t xml:space="preserve"> στην προτεινόμενη </w:t>
      </w:r>
      <w:r w:rsidR="0022613A" w:rsidRPr="00C84D0C">
        <w:t>ρύθμιση</w:t>
      </w:r>
      <w:r w:rsidRPr="00C84D0C">
        <w:t xml:space="preserve"> της παραγράφου 3.2 να </w:t>
      </w:r>
      <w:r w:rsidR="0022613A" w:rsidRPr="00C84D0C">
        <w:t>δύνανται</w:t>
      </w:r>
      <w:r w:rsidRPr="00C84D0C">
        <w:t xml:space="preserve"> να </w:t>
      </w:r>
      <w:r w:rsidR="0022613A" w:rsidRPr="00C84D0C">
        <w:t>συμμετέχουν</w:t>
      </w:r>
      <w:r w:rsidRPr="00C84D0C">
        <w:t>/</w:t>
      </w:r>
      <w:r w:rsidR="0022613A" w:rsidRPr="00C84D0C">
        <w:t>πρωταγωνιστούν</w:t>
      </w:r>
      <w:r w:rsidRPr="00C84D0C">
        <w:t xml:space="preserve"> σε </w:t>
      </w:r>
      <w:r w:rsidR="0022613A" w:rsidRPr="00C84D0C">
        <w:t>διαφήμιση</w:t>
      </w:r>
      <w:r w:rsidRPr="00C84D0C">
        <w:t xml:space="preserve"> </w:t>
      </w:r>
      <w:r w:rsidR="0022613A" w:rsidRPr="00C84D0C">
        <w:t>αδειούχου</w:t>
      </w:r>
      <w:r w:rsidRPr="00C84D0C">
        <w:t xml:space="preserve"> αποδέκτη.</w:t>
      </w:r>
      <w:r w:rsidR="0022613A" w:rsidRPr="00C84D0C">
        <w:t xml:space="preserve"> Η εξαίρεση αυτή θα επιτρέπει την </w:t>
      </w:r>
      <w:r w:rsidR="00124C4C" w:rsidRPr="00C84D0C">
        <w:t>διάχυση</w:t>
      </w:r>
      <w:r w:rsidR="0022613A" w:rsidRPr="00C84D0C">
        <w:t xml:space="preserve"> διαφήμισης στοιχήματος </w:t>
      </w:r>
      <w:r w:rsidR="00B7137C">
        <w:t xml:space="preserve">μόνο </w:t>
      </w:r>
      <w:r w:rsidR="0022613A" w:rsidRPr="00C84D0C">
        <w:t xml:space="preserve">εάν το μέσο μετάδοσης </w:t>
      </w:r>
      <w:r w:rsidR="00124C4C" w:rsidRPr="00C84D0C">
        <w:t>εφαρμόζει</w:t>
      </w:r>
      <w:r w:rsidR="0022613A" w:rsidRPr="00C84D0C">
        <w:t xml:space="preserve"> </w:t>
      </w:r>
      <w:r w:rsidR="00124C4C" w:rsidRPr="00C84D0C">
        <w:t>αυστηρά</w:t>
      </w:r>
      <w:r w:rsidR="0022613A" w:rsidRPr="00C84D0C">
        <w:t xml:space="preserve"> </w:t>
      </w:r>
      <w:r w:rsidR="00124C4C" w:rsidRPr="00C84D0C">
        <w:t>μέτρα</w:t>
      </w:r>
      <w:r w:rsidR="0022613A" w:rsidRPr="00C84D0C">
        <w:t xml:space="preserve"> για την </w:t>
      </w:r>
      <w:r w:rsidR="00124C4C" w:rsidRPr="00C84D0C">
        <w:t>επαλήθευση</w:t>
      </w:r>
      <w:r w:rsidR="0022613A" w:rsidRPr="00C84D0C">
        <w:t xml:space="preserve"> </w:t>
      </w:r>
      <w:r w:rsidR="00124C4C" w:rsidRPr="00C84D0C">
        <w:t>ηλικίας</w:t>
      </w:r>
      <w:r w:rsidR="0022613A" w:rsidRPr="00C84D0C">
        <w:t xml:space="preserve"> του </w:t>
      </w:r>
      <w:r w:rsidR="00124C4C" w:rsidRPr="00C84D0C">
        <w:t>ακροατηρίου</w:t>
      </w:r>
      <w:r w:rsidR="0022613A" w:rsidRPr="00C84D0C">
        <w:t xml:space="preserve"> του, όπως για </w:t>
      </w:r>
      <w:r w:rsidR="00124C4C" w:rsidRPr="00C84D0C">
        <w:t>παράδειγμα</w:t>
      </w:r>
      <w:r w:rsidR="0022613A" w:rsidRPr="00C84D0C">
        <w:t xml:space="preserve"> η ιστοσελίδα αδειούχου Κλάσης Β ή </w:t>
      </w:r>
      <w:r w:rsidR="00124C4C" w:rsidRPr="00C84D0C">
        <w:t>μέσω</w:t>
      </w:r>
      <w:r w:rsidR="0022613A" w:rsidRPr="00C84D0C">
        <w:t xml:space="preserve"> ηλεκτρονικού </w:t>
      </w:r>
      <w:r w:rsidR="00124C4C" w:rsidRPr="00C84D0C">
        <w:t>ταχυδρομείου</w:t>
      </w:r>
      <w:r w:rsidR="0022613A" w:rsidRPr="00C84D0C">
        <w:t xml:space="preserve"> </w:t>
      </w:r>
      <w:r w:rsidR="00124C4C" w:rsidRPr="00C84D0C">
        <w:t>(επαληθευμένου</w:t>
      </w:r>
      <w:r w:rsidR="0022613A" w:rsidRPr="00C84D0C">
        <w:t xml:space="preserve"> παίκτη</w:t>
      </w:r>
      <w:r w:rsidR="00124C4C" w:rsidRPr="00C84D0C">
        <w:t>)</w:t>
      </w:r>
      <w:r w:rsidR="0022613A" w:rsidRPr="00C84D0C">
        <w:t xml:space="preserve"> ή εντός αδειούχου υποστατικού.</w:t>
      </w:r>
    </w:p>
    <w:p w14:paraId="32FA6BC9" w14:textId="028190D1" w:rsidR="002170C0" w:rsidRPr="000D01BB" w:rsidRDefault="002170C0" w:rsidP="00425D58">
      <w:pPr>
        <w:pStyle w:val="Callout-orangegrey"/>
        <w:ind w:left="907" w:right="227"/>
        <w:rPr>
          <w:rFonts w:ascii="Times New Roman" w:hAnsi="Times New Roman" w:cs="Times New Roman"/>
          <w:i w:val="0"/>
          <w:iCs w:val="0"/>
          <w:sz w:val="24"/>
          <w:szCs w:val="24"/>
          <w:u w:val="single"/>
          <w:lang w:val="el-GR"/>
        </w:rPr>
      </w:pPr>
      <w:r w:rsidRPr="000D01BB">
        <w:rPr>
          <w:rFonts w:ascii="Times New Roman" w:hAnsi="Times New Roman" w:cs="Times New Roman"/>
          <w:i w:val="0"/>
          <w:iCs w:val="0"/>
          <w:sz w:val="24"/>
          <w:szCs w:val="24"/>
          <w:u w:val="single"/>
          <w:lang w:val="el-GR"/>
        </w:rPr>
        <w:t>Πρόταση 2</w:t>
      </w:r>
    </w:p>
    <w:p w14:paraId="162A8AED" w14:textId="4852FE81" w:rsidR="0022613A" w:rsidRPr="000D01BB" w:rsidRDefault="0090561F" w:rsidP="00425D58">
      <w:pPr>
        <w:pStyle w:val="Callout-orangegrey"/>
        <w:ind w:left="907" w:right="227"/>
        <w:rPr>
          <w:rFonts w:ascii="Times New Roman" w:hAnsi="Times New Roman" w:cs="Times New Roman"/>
          <w:i w:val="0"/>
          <w:iCs w:val="0"/>
          <w:sz w:val="24"/>
          <w:szCs w:val="24"/>
          <w:u w:val="single"/>
          <w:lang w:val="el-GR"/>
        </w:rPr>
      </w:pPr>
      <w:r w:rsidRPr="000D01BB">
        <w:rPr>
          <w:rFonts w:ascii="Times New Roman" w:hAnsi="Times New Roman" w:cs="Times New Roman"/>
          <w:i w:val="0"/>
          <w:iCs w:val="0"/>
          <w:sz w:val="24"/>
          <w:szCs w:val="24"/>
          <w:u w:val="single"/>
          <w:lang w:val="el-GR"/>
        </w:rPr>
        <w:t xml:space="preserve">Προτεινόμενη </w:t>
      </w:r>
      <w:r w:rsidR="0022613A" w:rsidRPr="000D01BB">
        <w:rPr>
          <w:rFonts w:ascii="Times New Roman" w:hAnsi="Times New Roman" w:cs="Times New Roman"/>
          <w:i w:val="0"/>
          <w:iCs w:val="0"/>
          <w:sz w:val="24"/>
          <w:szCs w:val="24"/>
          <w:u w:val="single"/>
          <w:lang w:val="el-GR"/>
        </w:rPr>
        <w:t>Τροποποίηση</w:t>
      </w:r>
      <w:r w:rsidR="002170C0" w:rsidRPr="000D01BB">
        <w:rPr>
          <w:rFonts w:ascii="Times New Roman" w:hAnsi="Times New Roman" w:cs="Times New Roman"/>
          <w:i w:val="0"/>
          <w:iCs w:val="0"/>
          <w:sz w:val="24"/>
          <w:szCs w:val="24"/>
          <w:u w:val="single"/>
          <w:lang w:val="el-GR"/>
        </w:rPr>
        <w:t>:</w:t>
      </w:r>
    </w:p>
    <w:p w14:paraId="126BD042" w14:textId="26BBC6A1" w:rsidR="005429D5" w:rsidRPr="000D01BB" w:rsidRDefault="0022613A" w:rsidP="00425D58">
      <w:pPr>
        <w:pStyle w:val="Callout-orangegrey"/>
        <w:ind w:left="907" w:right="227"/>
        <w:rPr>
          <w:rFonts w:ascii="Times New Roman" w:hAnsi="Times New Roman" w:cs="Times New Roman"/>
          <w:i w:val="0"/>
          <w:iCs w:val="0"/>
          <w:sz w:val="24"/>
          <w:szCs w:val="24"/>
          <w:lang w:val="el-GR"/>
        </w:rPr>
      </w:pPr>
      <w:r w:rsidRPr="000D01BB">
        <w:rPr>
          <w:rFonts w:ascii="Times New Roman" w:hAnsi="Times New Roman" w:cs="Times New Roman"/>
          <w:i w:val="0"/>
          <w:iCs w:val="0"/>
          <w:sz w:val="24"/>
          <w:szCs w:val="24"/>
          <w:lang w:val="el-GR"/>
        </w:rPr>
        <w:t xml:space="preserve">Απαγορεύεται η διαφήμιση στοιχήματος </w:t>
      </w:r>
      <w:r w:rsidRPr="000D01BB">
        <w:rPr>
          <w:rFonts w:ascii="Times New Roman" w:hAnsi="Times New Roman" w:cs="Times New Roman"/>
          <w:i w:val="0"/>
          <w:iCs w:val="0"/>
          <w:strike/>
          <w:sz w:val="24"/>
          <w:szCs w:val="24"/>
          <w:lang w:val="el-GR"/>
        </w:rPr>
        <w:t>από οποιοδήποτε μέσο</w:t>
      </w:r>
      <w:r w:rsidRPr="000D01BB">
        <w:rPr>
          <w:rFonts w:ascii="Times New Roman" w:hAnsi="Times New Roman" w:cs="Times New Roman"/>
          <w:i w:val="0"/>
          <w:iCs w:val="0"/>
          <w:sz w:val="24"/>
          <w:szCs w:val="24"/>
          <w:lang w:val="el-GR"/>
        </w:rPr>
        <w:t xml:space="preserve">, εάν αυτή περιλαμβάνει πρόσωπο ή χαρακτήρα του οποίου το παράδειγμα είναι πιθανό να ακολουθήσουν ανήλικοι ή που έχει έντονη απήχηση σε ανήλικους, </w:t>
      </w:r>
      <w:r w:rsidR="002B6BAD" w:rsidRPr="000D01BB">
        <w:rPr>
          <w:rFonts w:ascii="Times New Roman" w:hAnsi="Times New Roman" w:cs="Times New Roman"/>
          <w:b/>
          <w:i w:val="0"/>
          <w:iCs w:val="0"/>
          <w:sz w:val="24"/>
          <w:szCs w:val="24"/>
          <w:lang w:val="el-GR"/>
        </w:rPr>
        <w:t xml:space="preserve">εκτός και αν </w:t>
      </w:r>
      <w:r w:rsidRPr="000D01BB">
        <w:rPr>
          <w:rFonts w:ascii="Times New Roman" w:hAnsi="Times New Roman" w:cs="Times New Roman"/>
          <w:b/>
          <w:i w:val="0"/>
          <w:iCs w:val="0"/>
          <w:sz w:val="24"/>
          <w:szCs w:val="24"/>
          <w:lang w:val="el-GR"/>
        </w:rPr>
        <w:t>είναι το μέσο μετάδοσης της αποκλείει σε απόλυτο βαθμό την διάχυση της σε ανήλικους</w:t>
      </w:r>
    </w:p>
    <w:p w14:paraId="0AE24B1A" w14:textId="77777777" w:rsidR="005429D5" w:rsidRPr="00C84D0C" w:rsidRDefault="005429D5" w:rsidP="00DB593F">
      <w:pPr>
        <w:rPr>
          <w:rFonts w:ascii="Arial" w:hAnsi="Arial" w:cs="Arial"/>
          <w:sz w:val="22"/>
          <w:szCs w:val="22"/>
        </w:rPr>
      </w:pPr>
    </w:p>
    <w:p w14:paraId="1652DBE8" w14:textId="168D1421" w:rsidR="00497E68" w:rsidRPr="00D84D16" w:rsidRDefault="00FF77DD" w:rsidP="00EE4EA8">
      <w:pPr>
        <w:pStyle w:val="Subtitle"/>
      </w:pPr>
      <w:r w:rsidRPr="00D84D16">
        <w:t>Ερωτήσεις Διαβούλευσης</w:t>
      </w:r>
    </w:p>
    <w:p w14:paraId="326B0A32" w14:textId="598B0525" w:rsidR="00497E68" w:rsidRPr="00D84D16" w:rsidRDefault="00497E68" w:rsidP="00C05D70">
      <w:pPr>
        <w:pStyle w:val="Callout-keyrecommendations"/>
      </w:pPr>
      <w:r w:rsidRPr="00D84D16">
        <w:t xml:space="preserve">Σε </w:t>
      </w:r>
      <w:r w:rsidR="00B7137C">
        <w:t>ποιο</w:t>
      </w:r>
      <w:r w:rsidRPr="00D84D16">
        <w:t xml:space="preserve"> βαθμό συμφωνείτε με τον πιο πάνω</w:t>
      </w:r>
      <w:r w:rsidR="009950C0" w:rsidRPr="00D84D16">
        <w:t xml:space="preserve"> εισήγηση σχετικά με το </w:t>
      </w:r>
      <w:r w:rsidRPr="00D84D16">
        <w:t xml:space="preserve">περιορισμό </w:t>
      </w:r>
      <w:r w:rsidR="009950C0" w:rsidRPr="00D84D16">
        <w:t>στους</w:t>
      </w:r>
      <w:r w:rsidRPr="00D84D16">
        <w:t xml:space="preserve"> </w:t>
      </w:r>
      <w:r w:rsidR="006E18E2" w:rsidRPr="00D84D16">
        <w:t>πρωταγωνιστές</w:t>
      </w:r>
      <w:r w:rsidRPr="00D84D16">
        <w:t xml:space="preserve"> της διαφήμισης;</w:t>
      </w:r>
    </w:p>
    <w:p w14:paraId="5587E86A" w14:textId="23BFB97B" w:rsidR="00FF77DD" w:rsidRPr="00C05D70" w:rsidRDefault="00B70F61" w:rsidP="00B70F61">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proofErr w:type="spellStart"/>
      <w:r w:rsidR="00FF77DD" w:rsidRPr="00C05D70">
        <w:t>Συμφωνώ</w:t>
      </w:r>
      <w:proofErr w:type="spellEnd"/>
      <w:r w:rsidR="00FF77DD" w:rsidRPr="00C05D70">
        <w:t xml:space="preserve"> απ</w:t>
      </w:r>
      <w:proofErr w:type="spellStart"/>
      <w:r w:rsidR="00FF77DD" w:rsidRPr="00C05D70">
        <w:t>ολύτως</w:t>
      </w:r>
      <w:proofErr w:type="spellEnd"/>
    </w:p>
    <w:p w14:paraId="59EC1475" w14:textId="012528FF" w:rsidR="00FF77DD" w:rsidRPr="00C05D70" w:rsidRDefault="00B70F61" w:rsidP="00B70F61">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proofErr w:type="spellStart"/>
      <w:r w:rsidR="00FF77DD" w:rsidRPr="00C05D70">
        <w:t>Συμφωνώ</w:t>
      </w:r>
      <w:proofErr w:type="spellEnd"/>
    </w:p>
    <w:p w14:paraId="50D9A033" w14:textId="310A814D" w:rsidR="00FF77DD" w:rsidRPr="00C05D70" w:rsidRDefault="00B70F61" w:rsidP="00B70F61">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proofErr w:type="spellStart"/>
      <w:r w:rsidR="00FF77DD" w:rsidRPr="00C05D70">
        <w:t>Ούτε</w:t>
      </w:r>
      <w:proofErr w:type="spellEnd"/>
      <w:r w:rsidR="00FF77DD" w:rsidRPr="00C05D70">
        <w:t xml:space="preserve"> </w:t>
      </w:r>
      <w:proofErr w:type="spellStart"/>
      <w:r w:rsidR="00FF77DD" w:rsidRPr="00C05D70">
        <w:t>συμφωνώ</w:t>
      </w:r>
      <w:proofErr w:type="spellEnd"/>
      <w:r w:rsidR="00FF77DD" w:rsidRPr="00C05D70">
        <w:t xml:space="preserve"> </w:t>
      </w:r>
      <w:proofErr w:type="spellStart"/>
      <w:r w:rsidR="00FF77DD" w:rsidRPr="00C05D70">
        <w:t>ούτε</w:t>
      </w:r>
      <w:proofErr w:type="spellEnd"/>
      <w:r w:rsidR="00FF77DD" w:rsidRPr="00C05D70">
        <w:t xml:space="preserve"> </w:t>
      </w:r>
      <w:proofErr w:type="spellStart"/>
      <w:r w:rsidR="00FF77DD" w:rsidRPr="00C05D70">
        <w:t>δι</w:t>
      </w:r>
      <w:proofErr w:type="spellEnd"/>
      <w:r w:rsidR="00FF77DD" w:rsidRPr="00C05D70">
        <w:t>α</w:t>
      </w:r>
      <w:proofErr w:type="spellStart"/>
      <w:r w:rsidR="00FF77DD" w:rsidRPr="00C05D70">
        <w:t>φωνώ</w:t>
      </w:r>
      <w:proofErr w:type="spellEnd"/>
    </w:p>
    <w:p w14:paraId="47E39A3F" w14:textId="7B0F27A2" w:rsidR="00FF77DD" w:rsidRPr="00C05D70" w:rsidRDefault="00B70F61" w:rsidP="00B70F61">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proofErr w:type="spellStart"/>
      <w:r w:rsidR="00FF77DD" w:rsidRPr="00C05D70">
        <w:t>Δι</w:t>
      </w:r>
      <w:proofErr w:type="spellEnd"/>
      <w:r w:rsidR="00FF77DD" w:rsidRPr="00C05D70">
        <w:t>α</w:t>
      </w:r>
      <w:proofErr w:type="spellStart"/>
      <w:r w:rsidR="00FF77DD" w:rsidRPr="00C05D70">
        <w:t>φωνώ</w:t>
      </w:r>
      <w:proofErr w:type="spellEnd"/>
    </w:p>
    <w:p w14:paraId="5347177F" w14:textId="33AC78EA" w:rsidR="009950C0" w:rsidRPr="00C05D70" w:rsidRDefault="00B70F61" w:rsidP="00B70F61">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proofErr w:type="spellStart"/>
      <w:r w:rsidR="00C05D70">
        <w:t>Δι</w:t>
      </w:r>
      <w:proofErr w:type="spellEnd"/>
      <w:r w:rsidR="00C05D70">
        <w:t>α</w:t>
      </w:r>
      <w:proofErr w:type="spellStart"/>
      <w:r w:rsidR="00C05D70">
        <w:t>φωνώ</w:t>
      </w:r>
      <w:proofErr w:type="spellEnd"/>
      <w:r w:rsidR="00C05D70">
        <w:t xml:space="preserve"> </w:t>
      </w:r>
      <w:proofErr w:type="spellStart"/>
      <w:r w:rsidR="00C05D70">
        <w:t>έντον</w:t>
      </w:r>
      <w:proofErr w:type="spellEnd"/>
      <w:r w:rsidR="00C05D70">
        <w:t>α</w:t>
      </w:r>
    </w:p>
    <w:p w14:paraId="09185752" w14:textId="320B4B93" w:rsidR="006E18E2" w:rsidRPr="00C84D0C" w:rsidRDefault="00497E68" w:rsidP="00C05D70">
      <w:pPr>
        <w:pStyle w:val="Callout-keyrecommendations"/>
      </w:pPr>
      <w:r w:rsidRPr="00C84D0C">
        <w:lastRenderedPageBreak/>
        <w:t xml:space="preserve">Ποιοι είναι οι λόγοι </w:t>
      </w:r>
      <w:r w:rsidR="006E18E2" w:rsidRPr="00C84D0C">
        <w:t>για</w:t>
      </w:r>
      <w:r w:rsidRPr="00C84D0C">
        <w:t xml:space="preserve"> </w:t>
      </w:r>
      <w:r w:rsidR="006E18E2" w:rsidRPr="00C84D0C">
        <w:t>την</w:t>
      </w:r>
      <w:r w:rsidRPr="00C84D0C">
        <w:t xml:space="preserve"> </w:t>
      </w:r>
      <w:r w:rsidR="006E18E2" w:rsidRPr="00C84D0C">
        <w:t>απάντηση</w:t>
      </w:r>
      <w:r w:rsidRPr="00C84D0C">
        <w:t xml:space="preserve"> </w:t>
      </w:r>
      <w:r w:rsidR="00FF77DD" w:rsidRPr="00C84D0C">
        <w:t>σας;</w:t>
      </w:r>
    </w:p>
    <w:p w14:paraId="695AECF7" w14:textId="0ACD354A" w:rsidR="00C01237" w:rsidRPr="00425D58" w:rsidRDefault="00624E5A" w:rsidP="00C01237">
      <w:pPr>
        <w:pStyle w:val="NoSpacing"/>
      </w:pPr>
      <w:r>
        <w:fldChar w:fldCharType="begin">
          <w:ffData>
            <w:name w:val=""/>
            <w:enabled/>
            <w:calcOnExit w:val="0"/>
            <w:textInput>
              <w:default w:val="[ΑΠΑΝΤΗΣΤΕ ΕΔΩ]"/>
            </w:textInput>
          </w:ffData>
        </w:fldChar>
      </w:r>
      <w:r>
        <w:instrText xml:space="preserve"> FORMTEXT </w:instrText>
      </w:r>
      <w:r>
        <w:fldChar w:fldCharType="separate"/>
      </w:r>
      <w:r>
        <w:rPr>
          <w:noProof/>
        </w:rPr>
        <w:t>[ΑΠΑΝΤΗΣΤΕ ΕΔΩ]</w:t>
      </w:r>
      <w:r>
        <w:fldChar w:fldCharType="end"/>
      </w:r>
    </w:p>
    <w:p w14:paraId="4D7AAB1B" w14:textId="18E52281" w:rsidR="009950C0" w:rsidRPr="00C84D0C" w:rsidRDefault="006E18E2" w:rsidP="00C05D70">
      <w:pPr>
        <w:pStyle w:val="Callout-keyrecommendations"/>
      </w:pPr>
      <w:r w:rsidRPr="00C84D0C">
        <w:t xml:space="preserve">Σε </w:t>
      </w:r>
      <w:r w:rsidR="00B7137C">
        <w:t>ποιο</w:t>
      </w:r>
      <w:r w:rsidRPr="00C84D0C">
        <w:t xml:space="preserve"> βαθμό συμφωνείτε με την υφιστάμενη ρύθμιση</w:t>
      </w:r>
      <w:r w:rsidR="009950C0" w:rsidRPr="00C84D0C">
        <w:t xml:space="preserve"> </w:t>
      </w:r>
      <w:r w:rsidRPr="00C84D0C">
        <w:t>(</w:t>
      </w:r>
      <w:r w:rsidR="000D01BB">
        <w:t>Κ</w:t>
      </w:r>
      <w:r w:rsidRPr="00C84D0C">
        <w:t>ώδικα</w:t>
      </w:r>
      <w:r w:rsidR="000D01BB">
        <w:t>ς</w:t>
      </w:r>
      <w:r w:rsidR="009950C0" w:rsidRPr="00C84D0C">
        <w:t xml:space="preserve"> 14(στ))</w:t>
      </w:r>
      <w:r w:rsidRPr="00C84D0C">
        <w:t>;</w:t>
      </w:r>
    </w:p>
    <w:p w14:paraId="7B288E22"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 απολύτως</w:t>
      </w:r>
    </w:p>
    <w:p w14:paraId="5DE1AA48"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w:t>
      </w:r>
    </w:p>
    <w:p w14:paraId="354E76C8"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Ούτε συμφωνώ ούτε διαφωνώ</w:t>
      </w:r>
    </w:p>
    <w:p w14:paraId="1E2F9C58"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w:t>
      </w:r>
    </w:p>
    <w:p w14:paraId="238D8C99"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 έντονα</w:t>
      </w:r>
    </w:p>
    <w:p w14:paraId="2CED0AB4" w14:textId="77777777" w:rsidR="006E18E2" w:rsidRPr="00C84D0C" w:rsidRDefault="006E18E2" w:rsidP="00C05D70">
      <w:pPr>
        <w:pStyle w:val="Callout-keyrecommendations"/>
      </w:pPr>
      <w:r w:rsidRPr="00C84D0C">
        <w:t>Ποιοι είναι οι λόγοι για την απάντηση σας;</w:t>
      </w:r>
    </w:p>
    <w:p w14:paraId="5ACEF16C" w14:textId="25573E77" w:rsidR="00C01237" w:rsidRPr="00425D58" w:rsidRDefault="00624E5A" w:rsidP="00C01237">
      <w:pPr>
        <w:pStyle w:val="NoSpacing"/>
      </w:pPr>
      <w:r>
        <w:fldChar w:fldCharType="begin">
          <w:ffData>
            <w:name w:val=""/>
            <w:enabled/>
            <w:calcOnExit w:val="0"/>
            <w:textInput>
              <w:default w:val="[ΑΠΑΝΤΗΣΤΕ ΕΔΩ]"/>
            </w:textInput>
          </w:ffData>
        </w:fldChar>
      </w:r>
      <w:r>
        <w:instrText xml:space="preserve"> FORMTEXT </w:instrText>
      </w:r>
      <w:r>
        <w:fldChar w:fldCharType="separate"/>
      </w:r>
      <w:r>
        <w:rPr>
          <w:noProof/>
        </w:rPr>
        <w:t>[ΑΠΑΝΤΗΣΤΕ ΕΔΩ]</w:t>
      </w:r>
      <w:r>
        <w:fldChar w:fldCharType="end"/>
      </w:r>
    </w:p>
    <w:p w14:paraId="5A09EF8F" w14:textId="20A5FED8" w:rsidR="00124C4C" w:rsidRPr="00C84D0C" w:rsidRDefault="00124C4C" w:rsidP="00C05D70">
      <w:pPr>
        <w:pStyle w:val="Callout-keyrecommendations"/>
      </w:pPr>
      <w:r w:rsidRPr="00C84D0C">
        <w:t xml:space="preserve">Σε </w:t>
      </w:r>
      <w:r w:rsidR="00B7137C">
        <w:t>ποιο</w:t>
      </w:r>
      <w:r w:rsidR="00B7137C" w:rsidRPr="00C84D0C">
        <w:t xml:space="preserve"> </w:t>
      </w:r>
      <w:r w:rsidRPr="00C84D0C">
        <w:t xml:space="preserve">βαθμό συμφωνείτε με την εξαίρεση της </w:t>
      </w:r>
      <w:r w:rsidR="002170C0" w:rsidRPr="00C84D0C">
        <w:t>Πρότασης 2</w:t>
      </w:r>
      <w:r w:rsidRPr="00C84D0C">
        <w:t xml:space="preserve">; </w:t>
      </w:r>
    </w:p>
    <w:p w14:paraId="08579F01"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 απολύτως</w:t>
      </w:r>
    </w:p>
    <w:p w14:paraId="247B9F8A"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w:t>
      </w:r>
    </w:p>
    <w:p w14:paraId="35A4311F"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Ούτε συμφωνώ ούτε διαφωνώ</w:t>
      </w:r>
    </w:p>
    <w:p w14:paraId="76FD50BE"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w:t>
      </w:r>
    </w:p>
    <w:p w14:paraId="6F0F8B19"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 έντονα</w:t>
      </w:r>
    </w:p>
    <w:p w14:paraId="475F46E6" w14:textId="77777777" w:rsidR="00124C4C" w:rsidRPr="00C84D0C" w:rsidRDefault="00124C4C" w:rsidP="00C05D70">
      <w:pPr>
        <w:pStyle w:val="Callout-keyrecommendations"/>
      </w:pPr>
      <w:r w:rsidRPr="00C84D0C">
        <w:t>Ποιοι είναι οι λόγοι για την απάντηση σας;</w:t>
      </w:r>
    </w:p>
    <w:p w14:paraId="5010A163" w14:textId="61334F11" w:rsidR="00C01237" w:rsidRPr="00425D58" w:rsidRDefault="00624E5A" w:rsidP="00C01237">
      <w:pPr>
        <w:pStyle w:val="NoSpacing"/>
      </w:pPr>
      <w:r>
        <w:fldChar w:fldCharType="begin">
          <w:ffData>
            <w:name w:val=""/>
            <w:enabled/>
            <w:calcOnExit w:val="0"/>
            <w:textInput>
              <w:default w:val="[ΑΠΑΝΤΗΣΤΕ ΕΔΩ]"/>
            </w:textInput>
          </w:ffData>
        </w:fldChar>
      </w:r>
      <w:r>
        <w:instrText xml:space="preserve"> FORMTEXT </w:instrText>
      </w:r>
      <w:r>
        <w:fldChar w:fldCharType="separate"/>
      </w:r>
      <w:r>
        <w:rPr>
          <w:noProof/>
        </w:rPr>
        <w:t>[ΑΠΑΝΤΗΣΤΕ ΕΔΩ]</w:t>
      </w:r>
      <w:r>
        <w:fldChar w:fldCharType="end"/>
      </w:r>
    </w:p>
    <w:p w14:paraId="77694210" w14:textId="77777777" w:rsidR="00FF77DD" w:rsidRPr="00C84D0C" w:rsidRDefault="00FF77DD" w:rsidP="00C05D70">
      <w:pPr>
        <w:pStyle w:val="Callout-keyrecommendations"/>
      </w:pPr>
      <w:r w:rsidRPr="00C84D0C">
        <w:t>Έχετε κάποια εισήγηση επί των πιο πάνω;</w:t>
      </w:r>
    </w:p>
    <w:bookmarkStart w:id="5" w:name="_Toc138073974"/>
    <w:p w14:paraId="290C350C" w14:textId="0143A638" w:rsidR="00C01237" w:rsidRDefault="00624E5A" w:rsidP="00C01237">
      <w:pPr>
        <w:pStyle w:val="NoSpacing"/>
      </w:pPr>
      <w:r>
        <w:fldChar w:fldCharType="begin">
          <w:ffData>
            <w:name w:val=""/>
            <w:enabled/>
            <w:calcOnExit w:val="0"/>
            <w:textInput>
              <w:default w:val="[ΑΠΑΝΤΗΣΤΕ ΕΔΩ]"/>
            </w:textInput>
          </w:ffData>
        </w:fldChar>
      </w:r>
      <w:r>
        <w:instrText xml:space="preserve"> FORMTEXT </w:instrText>
      </w:r>
      <w:r>
        <w:fldChar w:fldCharType="separate"/>
      </w:r>
      <w:r>
        <w:rPr>
          <w:noProof/>
        </w:rPr>
        <w:t>[ΑΠΑΝΤΗΣΤΕ ΕΔΩ]</w:t>
      </w:r>
      <w:r>
        <w:fldChar w:fldCharType="end"/>
      </w:r>
    </w:p>
    <w:p w14:paraId="2BF140F2" w14:textId="013324BB" w:rsidR="00C01237" w:rsidRPr="00AB251D" w:rsidRDefault="00C01237" w:rsidP="00AB251D">
      <w:pPr>
        <w:spacing w:after="0"/>
        <w:jc w:val="left"/>
        <w:rPr>
          <w:rFonts w:ascii="Times New Roman" w:hAnsi="Times New Roman" w:cs="Times New Roman"/>
          <w:color w:val="7F7F7F" w:themeColor="text1" w:themeTint="80"/>
        </w:rPr>
      </w:pPr>
      <w:r>
        <w:br w:type="page"/>
      </w:r>
    </w:p>
    <w:p w14:paraId="25F6F38E" w14:textId="782CE13F" w:rsidR="009950C0" w:rsidRPr="00C84D0C" w:rsidRDefault="00FF77DD" w:rsidP="00C05D70">
      <w:pPr>
        <w:pStyle w:val="Heading1"/>
      </w:pPr>
      <w:r w:rsidRPr="00C84D0C">
        <w:lastRenderedPageBreak/>
        <w:t>Διαφήμιση εντός Χορηγημένου Προγράμματος</w:t>
      </w:r>
      <w:bookmarkEnd w:id="5"/>
    </w:p>
    <w:p w14:paraId="42836180" w14:textId="05F1737B" w:rsidR="00FF77DD" w:rsidRPr="00C84D0C" w:rsidRDefault="00FF77DD" w:rsidP="00C05D70">
      <w:pPr>
        <w:pStyle w:val="Heading2"/>
      </w:pPr>
      <w:r w:rsidRPr="00C84D0C">
        <w:t>Η υφιστάμενη ρύθμιση και συγκεκριμένα το εδάφιο 33(5) του Κώδικα Διαφήμισης προνοεί ότι, «η διαρκής ή κατά διαστήματα αναγραφή της εμπορικής επωνυμίας του αποδέκτη στην οθόνη κατά τη διάρκεια του χορηγημένου τηλεοπτικού προγράμματος, συνιστά διαφήμιση και υπάγεται σε όλους τους σχετικούς περιορισμούς». Περ</w:t>
      </w:r>
      <w:r w:rsidR="00872E5C">
        <w:t>αι</w:t>
      </w:r>
      <w:r w:rsidRPr="00C84D0C">
        <w:t>τ</w:t>
      </w:r>
      <w:r w:rsidR="00872E5C">
        <w:t>έρ</w:t>
      </w:r>
      <w:r w:rsidRPr="00C84D0C">
        <w:t>ω, ο κώδικας 33 προνοεί ότι</w:t>
      </w:r>
      <w:r w:rsidR="00674A6A">
        <w:t>,</w:t>
      </w:r>
      <w:r w:rsidRPr="00C84D0C">
        <w:t xml:space="preserve"> «απαγορεύεται η εκφώνηση ανακοινώσεων για χορηγίες από παρουσιαστές ή ηθοποιούς από το χορηγούμενο τηλεοπτικό ή ραδιοφωνικό πρόγραμμα» και ότι η ανακοίνωση χορηγίας επιτρέπεται μόνο «αμέσως πριν, κατά και αμέσως μετά τη μετάδοση του χορηγημένου τηλεοπτικού ή ραδιοφωνικού προγράμματος».</w:t>
      </w:r>
    </w:p>
    <w:p w14:paraId="2040A1B6" w14:textId="7B7656EB" w:rsidR="00FF77DD" w:rsidRPr="00C84D0C" w:rsidRDefault="00FF77DD" w:rsidP="00C05D70">
      <w:pPr>
        <w:pStyle w:val="Heading2"/>
      </w:pPr>
      <w:r w:rsidRPr="00C84D0C">
        <w:rPr>
          <w:lang w:val="en-GB"/>
        </w:rPr>
        <w:t>H</w:t>
      </w:r>
      <w:r w:rsidRPr="00C84D0C">
        <w:t xml:space="preserve"> μεγάλη πλειοψηφία των χορηγημένων προγραμμάτων εκφεύγει των αρχών και περιορισμών του Μέρους </w:t>
      </w:r>
      <w:r w:rsidRPr="00C84D0C">
        <w:rPr>
          <w:lang w:val="en-GB"/>
        </w:rPr>
        <w:t>VI</w:t>
      </w:r>
      <w:r w:rsidR="00674A6A">
        <w:t xml:space="preserve"> </w:t>
      </w:r>
      <w:r w:rsidRPr="00C84D0C">
        <w:t xml:space="preserve">ώστε αυτές να θεωρούνται κυρίως ως διαφημίσεις. Συνεπώς, τα χορηγημένα αυτά προγράμματα είναι </w:t>
      </w:r>
      <w:r w:rsidR="00F137C3" w:rsidRPr="00C84D0C">
        <w:t>υπόχρεα</w:t>
      </w:r>
      <w:r w:rsidRPr="00C84D0C">
        <w:t xml:space="preserve"> να προβάλλουν καθ’ όλη την διάρκεια τους στοιχεία και πληροφορίες ως προνοεί ο κώδικας 7 (την ταυτότητα του αδειούχου, ότι οι υπηρεσίες είναι αδειοδοτημένες από την ΕΑΣ, ότι η συμμετοχή ανήλικων σε στοίχημα απαγορεύεται και αναφορά στο Ασφαλές Παιχνίδι).</w:t>
      </w:r>
    </w:p>
    <w:p w14:paraId="25D9C62E" w14:textId="507FF37A" w:rsidR="00FF77DD" w:rsidRPr="00C84D0C" w:rsidRDefault="00FF77DD" w:rsidP="00C05D70">
      <w:pPr>
        <w:pStyle w:val="Heading2"/>
      </w:pPr>
      <w:r w:rsidRPr="00C84D0C">
        <w:t xml:space="preserve">Πρόθεση της ΕΑΣ είναι </w:t>
      </w:r>
      <w:r w:rsidR="00B7137C">
        <w:t>να</w:t>
      </w:r>
      <w:r w:rsidRPr="00C84D0C">
        <w:t xml:space="preserve"> απαγορευθεί η διαφήμιση, τοποθέτηση προϊόντων και η δυνατότητα διαρκής ή κατά διαστήματα αναγραφής της εμπορικής επωνυμίας του αποδέκτη κατά την προβολή χορηγημένου προγράμματος.</w:t>
      </w:r>
    </w:p>
    <w:p w14:paraId="43EB31FB" w14:textId="5848F0C1" w:rsidR="00FF77DD" w:rsidRPr="00C84D0C" w:rsidRDefault="00FF77DD" w:rsidP="00C05D70">
      <w:pPr>
        <w:pStyle w:val="Heading2"/>
      </w:pPr>
      <w:r w:rsidRPr="00C84D0C">
        <w:t>Με την «Πρόταση 1»</w:t>
      </w:r>
      <w:r w:rsidR="00F66421" w:rsidRPr="00C84D0C">
        <w:t>,</w:t>
      </w:r>
      <w:r w:rsidRPr="00C84D0C">
        <w:t xml:space="preserve"> η ΕΑΣ εισηγείται την απόλυτη απαγόρευση αναφοράς του αποδέκτη ή των προϊόντων του κατά την διάρκεια χορηγημένου οπτικοακουστικού ή ηχητικού προγράμματος. </w:t>
      </w:r>
    </w:p>
    <w:p w14:paraId="3EE0DC66" w14:textId="557C9874" w:rsidR="00FF77DD" w:rsidRPr="00872E5C" w:rsidRDefault="00FF77DD" w:rsidP="00425D58">
      <w:pPr>
        <w:pStyle w:val="Callout-orangegrey"/>
        <w:ind w:left="907" w:right="227"/>
        <w:rPr>
          <w:rFonts w:ascii="Times New Roman" w:hAnsi="Times New Roman" w:cs="Times New Roman"/>
          <w:i w:val="0"/>
          <w:iCs w:val="0"/>
          <w:sz w:val="24"/>
          <w:szCs w:val="24"/>
          <w:u w:val="single"/>
          <w:lang w:val="el-GR"/>
        </w:rPr>
      </w:pPr>
      <w:r w:rsidRPr="00872E5C">
        <w:rPr>
          <w:rFonts w:ascii="Times New Roman" w:hAnsi="Times New Roman" w:cs="Times New Roman"/>
          <w:i w:val="0"/>
          <w:iCs w:val="0"/>
          <w:sz w:val="24"/>
          <w:szCs w:val="24"/>
          <w:u w:val="single"/>
          <w:lang w:val="el-GR"/>
        </w:rPr>
        <w:t>Πρόταση 1</w:t>
      </w:r>
    </w:p>
    <w:p w14:paraId="15316667" w14:textId="0B866BC3" w:rsidR="00FF77DD" w:rsidRPr="00872E5C" w:rsidRDefault="00FF77DD" w:rsidP="00425D58">
      <w:pPr>
        <w:pStyle w:val="Callout-orangegrey"/>
        <w:ind w:left="907" w:right="227"/>
        <w:rPr>
          <w:rFonts w:ascii="Times New Roman" w:hAnsi="Times New Roman" w:cs="Times New Roman"/>
          <w:i w:val="0"/>
          <w:iCs w:val="0"/>
          <w:sz w:val="24"/>
          <w:szCs w:val="24"/>
          <w:u w:val="single"/>
          <w:lang w:val="el-GR"/>
        </w:rPr>
      </w:pPr>
      <w:r w:rsidRPr="00872E5C">
        <w:rPr>
          <w:rFonts w:ascii="Times New Roman" w:hAnsi="Times New Roman" w:cs="Times New Roman"/>
          <w:i w:val="0"/>
          <w:iCs w:val="0"/>
          <w:sz w:val="24"/>
          <w:szCs w:val="24"/>
          <w:u w:val="single"/>
          <w:lang w:val="el-GR"/>
        </w:rPr>
        <w:t>Προτεινόμενη Ρύθμιση:</w:t>
      </w:r>
    </w:p>
    <w:p w14:paraId="7FD5DB6E" w14:textId="23C17D7D" w:rsidR="00FF77DD" w:rsidRPr="00872E5C" w:rsidRDefault="00FF77DD" w:rsidP="00425D58">
      <w:pPr>
        <w:pStyle w:val="Callout-orangegrey"/>
        <w:ind w:left="907" w:right="227"/>
        <w:rPr>
          <w:rFonts w:ascii="Times New Roman" w:hAnsi="Times New Roman" w:cs="Times New Roman"/>
          <w:i w:val="0"/>
          <w:iCs w:val="0"/>
          <w:sz w:val="24"/>
          <w:szCs w:val="24"/>
          <w:lang w:val="el-GR"/>
        </w:rPr>
      </w:pPr>
      <w:r w:rsidRPr="00872E5C">
        <w:rPr>
          <w:rFonts w:ascii="Times New Roman" w:hAnsi="Times New Roman" w:cs="Times New Roman"/>
          <w:i w:val="0"/>
          <w:iCs w:val="0"/>
          <w:sz w:val="24"/>
          <w:szCs w:val="24"/>
          <w:lang w:val="el-GR"/>
        </w:rPr>
        <w:t xml:space="preserve">Απαγόρευση διαφήμισης στοιχήματος ή τοποθέτηση προϊόντος κατά τη διάρκεια χορηγημένου οπτικοακουστικού ή ηχητικού προγράμματος  </w:t>
      </w:r>
    </w:p>
    <w:p w14:paraId="699F3860" w14:textId="6F4C2C35" w:rsidR="00FF77DD" w:rsidRPr="00C84D0C" w:rsidRDefault="00FF77DD" w:rsidP="00C05D70">
      <w:pPr>
        <w:pStyle w:val="Heading2"/>
      </w:pPr>
      <w:r w:rsidRPr="00C84D0C">
        <w:lastRenderedPageBreak/>
        <w:t>Με την «Πρόταση 2»</w:t>
      </w:r>
      <w:r w:rsidR="00F66421" w:rsidRPr="00C84D0C">
        <w:t>,</w:t>
      </w:r>
      <w:r w:rsidRPr="00C84D0C">
        <w:t xml:space="preserve"> η ΕΑΣ εισηγείται αφενός την απαγόρευση της διαφήμισης και τοποθέτησης προϊόντων και αφετέρου, την εκφώνηση – υπό προϋποθέσεις – της εκφώνησης χορηγίας κατά την διάρκεια του προγράμματος.</w:t>
      </w:r>
    </w:p>
    <w:p w14:paraId="40D7C0EF" w14:textId="672463E7" w:rsidR="00FF77DD" w:rsidRPr="00872E5C" w:rsidRDefault="00FF77DD" w:rsidP="00425D58">
      <w:pPr>
        <w:pStyle w:val="Callout-orangegrey"/>
        <w:ind w:left="907" w:right="227"/>
        <w:rPr>
          <w:rFonts w:ascii="Times New Roman" w:hAnsi="Times New Roman" w:cs="Times New Roman"/>
          <w:i w:val="0"/>
          <w:iCs w:val="0"/>
          <w:sz w:val="24"/>
          <w:szCs w:val="24"/>
          <w:u w:val="single"/>
          <w:lang w:val="el-GR"/>
        </w:rPr>
      </w:pPr>
      <w:r w:rsidRPr="00872E5C">
        <w:rPr>
          <w:rFonts w:ascii="Times New Roman" w:hAnsi="Times New Roman" w:cs="Times New Roman"/>
          <w:i w:val="0"/>
          <w:iCs w:val="0"/>
          <w:sz w:val="24"/>
          <w:szCs w:val="24"/>
          <w:u w:val="single"/>
          <w:lang w:val="el-GR"/>
        </w:rPr>
        <w:t>Πρόταση 2</w:t>
      </w:r>
    </w:p>
    <w:p w14:paraId="30116575" w14:textId="77777777" w:rsidR="00FF77DD" w:rsidRPr="00872E5C" w:rsidRDefault="00FF77DD" w:rsidP="00425D58">
      <w:pPr>
        <w:pStyle w:val="Callout-orangegrey"/>
        <w:ind w:left="907" w:right="227"/>
        <w:rPr>
          <w:rFonts w:ascii="Times New Roman" w:hAnsi="Times New Roman" w:cs="Times New Roman"/>
          <w:i w:val="0"/>
          <w:iCs w:val="0"/>
          <w:sz w:val="24"/>
          <w:szCs w:val="24"/>
          <w:u w:val="single"/>
          <w:lang w:val="el-GR"/>
        </w:rPr>
      </w:pPr>
      <w:r w:rsidRPr="00872E5C">
        <w:rPr>
          <w:rFonts w:ascii="Times New Roman" w:hAnsi="Times New Roman" w:cs="Times New Roman"/>
          <w:i w:val="0"/>
          <w:iCs w:val="0"/>
          <w:sz w:val="24"/>
          <w:szCs w:val="24"/>
          <w:u w:val="single"/>
          <w:lang w:val="el-GR"/>
        </w:rPr>
        <w:t>Προτεινόμενη Ρύθμιση:</w:t>
      </w:r>
    </w:p>
    <w:p w14:paraId="725FA5C0" w14:textId="70E4EF14" w:rsidR="00FF77DD" w:rsidRPr="00872E5C" w:rsidRDefault="00FF77DD" w:rsidP="00425D58">
      <w:pPr>
        <w:pStyle w:val="Callout-orangegrey"/>
        <w:ind w:left="907" w:right="227"/>
        <w:rPr>
          <w:rFonts w:ascii="Times New Roman" w:hAnsi="Times New Roman" w:cs="Times New Roman"/>
          <w:i w:val="0"/>
          <w:iCs w:val="0"/>
          <w:sz w:val="24"/>
          <w:szCs w:val="24"/>
          <w:lang w:val="el-GR"/>
        </w:rPr>
      </w:pPr>
      <w:r w:rsidRPr="00872E5C">
        <w:rPr>
          <w:rFonts w:ascii="Times New Roman" w:hAnsi="Times New Roman" w:cs="Times New Roman"/>
          <w:i w:val="0"/>
          <w:iCs w:val="0"/>
          <w:sz w:val="24"/>
          <w:szCs w:val="24"/>
          <w:lang w:val="el-GR"/>
        </w:rPr>
        <w:t xml:space="preserve">Απαγόρευση διαφήμισης στοιχήματος ή τοποθέτηση προϊόντος κατά τη διάρκεια χορηγημένου οπτικοακουστικού ή ηχητικού προγράμματος  </w:t>
      </w:r>
    </w:p>
    <w:p w14:paraId="679C25E1" w14:textId="7A7194A0" w:rsidR="00FF77DD" w:rsidRPr="00872E5C" w:rsidRDefault="00FF77DD" w:rsidP="00425D58">
      <w:pPr>
        <w:pStyle w:val="Callout-orangegrey"/>
        <w:ind w:left="907" w:right="227"/>
        <w:rPr>
          <w:rFonts w:ascii="Times New Roman" w:hAnsi="Times New Roman" w:cs="Times New Roman"/>
          <w:i w:val="0"/>
          <w:iCs w:val="0"/>
          <w:sz w:val="24"/>
          <w:szCs w:val="24"/>
          <w:u w:val="single"/>
          <w:lang w:val="el-GR"/>
        </w:rPr>
      </w:pPr>
      <w:r w:rsidRPr="00872E5C">
        <w:rPr>
          <w:rFonts w:ascii="Times New Roman" w:hAnsi="Times New Roman" w:cs="Times New Roman"/>
          <w:i w:val="0"/>
          <w:iCs w:val="0"/>
          <w:sz w:val="24"/>
          <w:szCs w:val="24"/>
          <w:u w:val="single"/>
          <w:lang w:val="el-GR"/>
        </w:rPr>
        <w:t>Προτεινόμενη Τροποποίηση 33(3):</w:t>
      </w:r>
    </w:p>
    <w:p w14:paraId="3C1AB27C" w14:textId="0D8AFA79" w:rsidR="00FF77DD" w:rsidRPr="00872E5C" w:rsidRDefault="00FF77DD" w:rsidP="00425D58">
      <w:pPr>
        <w:pStyle w:val="Callout-orangegrey"/>
        <w:ind w:left="907" w:right="227"/>
        <w:rPr>
          <w:rFonts w:ascii="Times New Roman" w:hAnsi="Times New Roman" w:cs="Times New Roman"/>
          <w:b/>
          <w:i w:val="0"/>
          <w:iCs w:val="0"/>
          <w:sz w:val="24"/>
          <w:szCs w:val="24"/>
          <w:lang w:val="el-GR"/>
        </w:rPr>
      </w:pPr>
      <w:r w:rsidRPr="00872E5C">
        <w:rPr>
          <w:rFonts w:ascii="Times New Roman" w:hAnsi="Times New Roman" w:cs="Times New Roman"/>
          <w:i w:val="0"/>
          <w:iCs w:val="0"/>
          <w:strike/>
          <w:sz w:val="24"/>
          <w:szCs w:val="24"/>
          <w:lang w:val="el-GR"/>
        </w:rPr>
        <w:t>Απαγορεύεται</w:t>
      </w:r>
      <w:r w:rsidRPr="00872E5C">
        <w:rPr>
          <w:rFonts w:ascii="Times New Roman" w:hAnsi="Times New Roman" w:cs="Times New Roman"/>
          <w:i w:val="0"/>
          <w:iCs w:val="0"/>
          <w:sz w:val="24"/>
          <w:szCs w:val="24"/>
          <w:lang w:val="el-GR"/>
        </w:rPr>
        <w:t xml:space="preserve"> η εκφώνηση ανακοινώσεων για χορηγίες από παρουσιαστές ή ηθοποιούς από το χορηγούμενο </w:t>
      </w:r>
      <w:r w:rsidRPr="00872E5C">
        <w:rPr>
          <w:rFonts w:ascii="Times New Roman" w:hAnsi="Times New Roman" w:cs="Times New Roman"/>
          <w:i w:val="0"/>
          <w:iCs w:val="0"/>
          <w:strike/>
          <w:sz w:val="24"/>
          <w:szCs w:val="24"/>
          <w:lang w:val="el-GR"/>
        </w:rPr>
        <w:t>τηλεοπτικό ή ραδιοφωνικό</w:t>
      </w:r>
      <w:r w:rsidRPr="00872E5C">
        <w:rPr>
          <w:rFonts w:ascii="Times New Roman" w:hAnsi="Times New Roman" w:cs="Times New Roman"/>
          <w:i w:val="0"/>
          <w:iCs w:val="0"/>
          <w:sz w:val="24"/>
          <w:szCs w:val="24"/>
          <w:lang w:val="el-GR"/>
        </w:rPr>
        <w:t xml:space="preserve">  </w:t>
      </w:r>
      <w:r w:rsidRPr="00872E5C">
        <w:rPr>
          <w:rFonts w:ascii="Times New Roman" w:hAnsi="Times New Roman" w:cs="Times New Roman"/>
          <w:b/>
          <w:i w:val="0"/>
          <w:iCs w:val="0"/>
          <w:sz w:val="24"/>
          <w:szCs w:val="24"/>
          <w:lang w:val="el-GR"/>
        </w:rPr>
        <w:t>οπτικοακουστικό ή ηχητικό</w:t>
      </w:r>
      <w:r w:rsidRPr="00872E5C">
        <w:rPr>
          <w:rFonts w:ascii="Times New Roman" w:hAnsi="Times New Roman" w:cs="Times New Roman"/>
          <w:i w:val="0"/>
          <w:iCs w:val="0"/>
          <w:sz w:val="24"/>
          <w:szCs w:val="24"/>
          <w:lang w:val="el-GR"/>
        </w:rPr>
        <w:t xml:space="preserve"> πρόγραμμα </w:t>
      </w:r>
      <w:r w:rsidRPr="00872E5C">
        <w:rPr>
          <w:rFonts w:ascii="Times New Roman" w:hAnsi="Times New Roman" w:cs="Times New Roman"/>
          <w:b/>
          <w:i w:val="0"/>
          <w:iCs w:val="0"/>
          <w:sz w:val="24"/>
          <w:szCs w:val="24"/>
          <w:lang w:val="el-GR"/>
        </w:rPr>
        <w:t>επιτρέπεται μόνο μια φορά ανά ώρα μόνο και μόνο εάν συμπεριλαμβάνει εκφώνηση των στοιχείων και πληροφοριών του κώδικα 7:</w:t>
      </w:r>
    </w:p>
    <w:p w14:paraId="202DDF3F" w14:textId="438FE9B6" w:rsidR="00FF77DD" w:rsidRPr="00872E5C" w:rsidRDefault="00FF77DD" w:rsidP="00425D58">
      <w:pPr>
        <w:pStyle w:val="Callout-orangegrey"/>
        <w:ind w:left="907" w:right="227"/>
        <w:rPr>
          <w:rFonts w:ascii="Times New Roman" w:hAnsi="Times New Roman" w:cs="Times New Roman"/>
          <w:b/>
          <w:bCs w:val="0"/>
          <w:i w:val="0"/>
          <w:iCs w:val="0"/>
          <w:sz w:val="24"/>
          <w:szCs w:val="24"/>
          <w:lang w:val="el-GR"/>
        </w:rPr>
      </w:pPr>
      <w:r w:rsidRPr="00872E5C">
        <w:rPr>
          <w:rFonts w:ascii="Times New Roman" w:hAnsi="Times New Roman" w:cs="Times New Roman"/>
          <w:b/>
          <w:bCs w:val="0"/>
          <w:i w:val="0"/>
          <w:iCs w:val="0"/>
          <w:sz w:val="24"/>
          <w:szCs w:val="24"/>
          <w:lang w:val="el-GR"/>
        </w:rPr>
        <w:t>Νοείται ότι, καθ΄ όλη την εκφώνηση χορηγίας σε οπτικοακουστικό πρόγραμμα, τα στοιχεία και πληροφορίες του κώδικα 7 προβάλλονται στην οθόνη ως προνοεί ο Πρακτικός Οδηγός.</w:t>
      </w:r>
    </w:p>
    <w:p w14:paraId="2D951943" w14:textId="77777777" w:rsidR="00FF77DD" w:rsidRPr="00C84D0C" w:rsidRDefault="00FF77DD" w:rsidP="00FF77DD">
      <w:pPr>
        <w:rPr>
          <w:rFonts w:ascii="Arial" w:hAnsi="Arial" w:cs="Arial"/>
          <w:sz w:val="22"/>
          <w:szCs w:val="22"/>
        </w:rPr>
      </w:pPr>
    </w:p>
    <w:p w14:paraId="4528B042" w14:textId="1C664EAC" w:rsidR="00FF77DD" w:rsidRPr="00C84D0C" w:rsidRDefault="00FF77DD" w:rsidP="006F438C">
      <w:pPr>
        <w:pStyle w:val="Subtitle"/>
      </w:pPr>
      <w:r w:rsidRPr="00C84D0C">
        <w:t>Ερωτήσεις Διαβούλευσης</w:t>
      </w:r>
    </w:p>
    <w:p w14:paraId="6321306D" w14:textId="0D704E61" w:rsidR="00FF77DD" w:rsidRPr="00C84D0C" w:rsidRDefault="00FF77DD" w:rsidP="00C05D70">
      <w:pPr>
        <w:pStyle w:val="Callout-keyrecommendations"/>
      </w:pPr>
      <w:r w:rsidRPr="00C84D0C">
        <w:t xml:space="preserve">Σε </w:t>
      </w:r>
      <w:r w:rsidR="00B7137C">
        <w:t>ποιο</w:t>
      </w:r>
      <w:r w:rsidR="00B7137C" w:rsidRPr="00C84D0C">
        <w:t xml:space="preserve"> </w:t>
      </w:r>
      <w:r w:rsidRPr="00C84D0C">
        <w:t>βαθμό συμφωνείτε με την απαγόρευση της διαφήμισης εντός χορηγημένου προγράμματος;</w:t>
      </w:r>
    </w:p>
    <w:p w14:paraId="42582482" w14:textId="02097FBF"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00C01237"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 απολύτως</w:t>
      </w:r>
    </w:p>
    <w:p w14:paraId="4A7D74C1"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w:t>
      </w:r>
    </w:p>
    <w:p w14:paraId="49F4EEAC" w14:textId="645B595A"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00C01237"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Ούτε συμφωνώ ούτε διαφωνώ</w:t>
      </w:r>
    </w:p>
    <w:p w14:paraId="54751F2A"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w:t>
      </w:r>
    </w:p>
    <w:p w14:paraId="2C397091"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 έντονα</w:t>
      </w:r>
    </w:p>
    <w:p w14:paraId="637E9A19" w14:textId="77777777" w:rsidR="00FF77DD" w:rsidRPr="00C84D0C" w:rsidRDefault="00FF77DD" w:rsidP="00C05D70">
      <w:pPr>
        <w:pStyle w:val="Callout-keyrecommendations"/>
      </w:pPr>
      <w:r w:rsidRPr="00C84D0C">
        <w:t>Ποιοι είναι οι λόγοι για την απάντηση σας;</w:t>
      </w:r>
    </w:p>
    <w:p w14:paraId="367C737A" w14:textId="6B81628B" w:rsidR="00AB251D" w:rsidRPr="00425D58" w:rsidRDefault="00624E5A" w:rsidP="00AB251D">
      <w:pPr>
        <w:pStyle w:val="NoSpacing"/>
      </w:pPr>
      <w:r>
        <w:fldChar w:fldCharType="begin">
          <w:ffData>
            <w:name w:val=""/>
            <w:enabled/>
            <w:calcOnExit w:val="0"/>
            <w:textInput>
              <w:default w:val="[ΑΠΑΝΤΗΣΤΕ ΕΔΩ]"/>
            </w:textInput>
          </w:ffData>
        </w:fldChar>
      </w:r>
      <w:r>
        <w:instrText xml:space="preserve"> FORMTEXT </w:instrText>
      </w:r>
      <w:r>
        <w:fldChar w:fldCharType="separate"/>
      </w:r>
      <w:r>
        <w:rPr>
          <w:noProof/>
        </w:rPr>
        <w:t>[ΑΠΑΝΤΗΣΤΕ ΕΔΩ]</w:t>
      </w:r>
      <w:r>
        <w:fldChar w:fldCharType="end"/>
      </w:r>
    </w:p>
    <w:p w14:paraId="6255E133" w14:textId="77777777" w:rsidR="00872E5C" w:rsidRPr="00C84D0C" w:rsidRDefault="00872E5C" w:rsidP="00C05D70">
      <w:pPr>
        <w:pStyle w:val="NoSpacing"/>
      </w:pPr>
    </w:p>
    <w:p w14:paraId="18F2DFD3" w14:textId="27E64616" w:rsidR="00FF77DD" w:rsidRPr="00C84D0C" w:rsidRDefault="00FF77DD" w:rsidP="00C05D70">
      <w:pPr>
        <w:pStyle w:val="Callout-keyrecommendations"/>
      </w:pPr>
      <w:r w:rsidRPr="00C84D0C">
        <w:lastRenderedPageBreak/>
        <w:t xml:space="preserve">Σε </w:t>
      </w:r>
      <w:r w:rsidR="00B7137C">
        <w:t>ποιο</w:t>
      </w:r>
      <w:r w:rsidR="00B7137C" w:rsidRPr="00C84D0C">
        <w:t xml:space="preserve"> </w:t>
      </w:r>
      <w:r w:rsidRPr="00C84D0C">
        <w:t>βαθμό συμφωνείτε με την απαγόρευση τοποθέτησης προϊόντων εντός χορηγημένου προγράμματος;</w:t>
      </w:r>
    </w:p>
    <w:p w14:paraId="32A02A24"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 απολύτως</w:t>
      </w:r>
    </w:p>
    <w:p w14:paraId="457D7B26"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w:t>
      </w:r>
    </w:p>
    <w:p w14:paraId="79EA32FF"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Ούτε συμφωνώ ούτε διαφωνώ</w:t>
      </w:r>
    </w:p>
    <w:p w14:paraId="28B36ACE" w14:textId="77777777" w:rsidR="00B70F61" w:rsidRPr="00C05D70" w:rsidRDefault="00B70F61" w:rsidP="00B70F61">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C05D70">
        <w:t>Διαφωνώ</w:t>
      </w:r>
    </w:p>
    <w:p w14:paraId="456095B6" w14:textId="687A9F04" w:rsidR="00E3364D" w:rsidRPr="00B70F61" w:rsidRDefault="00B70F61" w:rsidP="00B70F61">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t>Διαφωνώ έντονα</w:t>
      </w:r>
    </w:p>
    <w:p w14:paraId="414B663B" w14:textId="77777777" w:rsidR="00FF77DD" w:rsidRPr="00C84D0C" w:rsidRDefault="00FF77DD" w:rsidP="00C05D70">
      <w:pPr>
        <w:pStyle w:val="Callout-keyrecommendations"/>
      </w:pPr>
      <w:r w:rsidRPr="00C84D0C">
        <w:t>Ποιοι είναι οι λόγοι για την απάντηση σας;</w:t>
      </w:r>
    </w:p>
    <w:p w14:paraId="5F66E8B5" w14:textId="65117846" w:rsidR="00AB251D" w:rsidRPr="00425D58" w:rsidRDefault="00624E5A" w:rsidP="00AB251D">
      <w:pPr>
        <w:pStyle w:val="NoSpacing"/>
      </w:pPr>
      <w:r>
        <w:fldChar w:fldCharType="begin">
          <w:ffData>
            <w:name w:val=""/>
            <w:enabled/>
            <w:calcOnExit w:val="0"/>
            <w:textInput>
              <w:default w:val="[ΑΠΑΝΤΗΣΤΕ ΕΔΩ]"/>
            </w:textInput>
          </w:ffData>
        </w:fldChar>
      </w:r>
      <w:r>
        <w:instrText xml:space="preserve"> FORMTEXT </w:instrText>
      </w:r>
      <w:r>
        <w:fldChar w:fldCharType="separate"/>
      </w:r>
      <w:r>
        <w:rPr>
          <w:noProof/>
        </w:rPr>
        <w:t>[ΑΠΑΝΤΗΣΤΕ ΕΔΩ]</w:t>
      </w:r>
      <w:r>
        <w:fldChar w:fldCharType="end"/>
      </w:r>
    </w:p>
    <w:p w14:paraId="72301776" w14:textId="60D0146B" w:rsidR="00FF77DD" w:rsidRPr="00C84D0C" w:rsidRDefault="00FF77DD" w:rsidP="00C05D70">
      <w:pPr>
        <w:pStyle w:val="Callout-keyrecommendations"/>
      </w:pPr>
      <w:r w:rsidRPr="00C84D0C">
        <w:t xml:space="preserve">Σε </w:t>
      </w:r>
      <w:r w:rsidR="00B7137C">
        <w:t>ποιο</w:t>
      </w:r>
      <w:r w:rsidR="00B7137C" w:rsidRPr="00C84D0C">
        <w:t xml:space="preserve"> </w:t>
      </w:r>
      <w:r w:rsidRPr="00C84D0C">
        <w:t>βαθμό συμφωνείτε με την «Πρόταση 1»</w:t>
      </w:r>
    </w:p>
    <w:p w14:paraId="43334E1F"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 απολύτως</w:t>
      </w:r>
    </w:p>
    <w:p w14:paraId="2248C3CB"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w:t>
      </w:r>
    </w:p>
    <w:p w14:paraId="5C8C15FD"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Ούτε συμφωνώ ούτε διαφωνώ</w:t>
      </w:r>
    </w:p>
    <w:p w14:paraId="0534838C"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w:t>
      </w:r>
    </w:p>
    <w:p w14:paraId="4AA75645"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 έντονα</w:t>
      </w:r>
    </w:p>
    <w:p w14:paraId="44D043F5" w14:textId="4D475AED" w:rsidR="00FF77DD" w:rsidRPr="00C84D0C" w:rsidRDefault="00FF77DD" w:rsidP="00C05D70">
      <w:pPr>
        <w:pStyle w:val="Callout-keyrecommendations"/>
      </w:pPr>
      <w:r w:rsidRPr="00C84D0C">
        <w:t xml:space="preserve">Σε </w:t>
      </w:r>
      <w:r w:rsidR="00B7137C">
        <w:t>ποιο</w:t>
      </w:r>
      <w:r w:rsidR="00B7137C" w:rsidRPr="00C84D0C">
        <w:t xml:space="preserve"> </w:t>
      </w:r>
      <w:r w:rsidRPr="00C84D0C">
        <w:t>βαθμό συμφωνείτε με την «Πρόταση 2»</w:t>
      </w:r>
      <w:r w:rsidR="00DE590B" w:rsidRPr="00C84D0C">
        <w:t>;</w:t>
      </w:r>
    </w:p>
    <w:p w14:paraId="7E878578"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 απολύτως</w:t>
      </w:r>
    </w:p>
    <w:p w14:paraId="30183B6A"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w:t>
      </w:r>
    </w:p>
    <w:p w14:paraId="2CAC1DDC"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Ούτε συμφωνώ ούτε διαφωνώ</w:t>
      </w:r>
    </w:p>
    <w:p w14:paraId="62025E48"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w:t>
      </w:r>
    </w:p>
    <w:p w14:paraId="0FE7D670"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 έντονα</w:t>
      </w:r>
    </w:p>
    <w:p w14:paraId="687A5636" w14:textId="77777777" w:rsidR="00FF77DD" w:rsidRPr="00C84D0C" w:rsidRDefault="00FF77DD" w:rsidP="00C05D70">
      <w:pPr>
        <w:pStyle w:val="Callout-keyrecommendations"/>
      </w:pPr>
      <w:r w:rsidRPr="00C84D0C">
        <w:t>Ποιοι είναι οι λόγοι για την απάντηση σας;</w:t>
      </w:r>
    </w:p>
    <w:p w14:paraId="09FA5C59" w14:textId="3EE53FE2" w:rsidR="00AB251D" w:rsidRPr="00425D58" w:rsidRDefault="00624E5A" w:rsidP="00AB251D">
      <w:pPr>
        <w:pStyle w:val="NoSpacing"/>
      </w:pPr>
      <w:r>
        <w:fldChar w:fldCharType="begin">
          <w:ffData>
            <w:name w:val=""/>
            <w:enabled/>
            <w:calcOnExit w:val="0"/>
            <w:textInput>
              <w:default w:val="[ΑΠΑΝΤΗΣΤΕ ΕΔΩ]"/>
            </w:textInput>
          </w:ffData>
        </w:fldChar>
      </w:r>
      <w:r>
        <w:instrText xml:space="preserve"> FORMTEXT </w:instrText>
      </w:r>
      <w:r>
        <w:fldChar w:fldCharType="separate"/>
      </w:r>
      <w:r>
        <w:rPr>
          <w:noProof/>
        </w:rPr>
        <w:t>[ΑΠΑΝΤΗΣΤΕ ΕΔΩ]</w:t>
      </w:r>
      <w:r>
        <w:fldChar w:fldCharType="end"/>
      </w:r>
    </w:p>
    <w:p w14:paraId="0A50CDEA" w14:textId="6BDC22CA" w:rsidR="00FF77DD" w:rsidRPr="00C84D0C" w:rsidRDefault="00FF77DD" w:rsidP="00C05D70">
      <w:pPr>
        <w:pStyle w:val="Callout-keyrecommendations"/>
      </w:pPr>
      <w:r w:rsidRPr="00C84D0C">
        <w:t>Έχετε κάποια εισήγηση επί των πιο πάνω;</w:t>
      </w:r>
    </w:p>
    <w:bookmarkStart w:id="6" w:name="_Toc138073975"/>
    <w:p w14:paraId="547CFF7D" w14:textId="0C0D2E9C" w:rsidR="00AB251D" w:rsidRDefault="00624E5A" w:rsidP="00AB251D">
      <w:pPr>
        <w:pStyle w:val="NoSpacing"/>
      </w:pPr>
      <w:r>
        <w:fldChar w:fldCharType="begin">
          <w:ffData>
            <w:name w:val=""/>
            <w:enabled/>
            <w:calcOnExit w:val="0"/>
            <w:textInput>
              <w:default w:val="[ΑΠΑΝΤΗΣΤΕ ΕΔΩ]"/>
            </w:textInput>
          </w:ffData>
        </w:fldChar>
      </w:r>
      <w:r>
        <w:instrText xml:space="preserve"> FORMTEXT </w:instrText>
      </w:r>
      <w:r>
        <w:fldChar w:fldCharType="separate"/>
      </w:r>
      <w:r>
        <w:rPr>
          <w:noProof/>
        </w:rPr>
        <w:t>[ΑΠΑΝΤΗΣΤΕ ΕΔΩ]</w:t>
      </w:r>
      <w:r>
        <w:fldChar w:fldCharType="end"/>
      </w:r>
    </w:p>
    <w:p w14:paraId="29F9B9B8" w14:textId="1B0E909E" w:rsidR="00AB251D" w:rsidRPr="00AB251D" w:rsidRDefault="00AB251D" w:rsidP="00AB251D">
      <w:pPr>
        <w:spacing w:after="0"/>
        <w:jc w:val="left"/>
        <w:rPr>
          <w:rFonts w:ascii="Times New Roman" w:hAnsi="Times New Roman" w:cs="Times New Roman"/>
          <w:color w:val="7F7F7F" w:themeColor="text1" w:themeTint="80"/>
        </w:rPr>
      </w:pPr>
      <w:r>
        <w:br w:type="page"/>
      </w:r>
    </w:p>
    <w:p w14:paraId="2816C44A" w14:textId="164978AD" w:rsidR="00FF77DD" w:rsidRPr="00C84D0C" w:rsidRDefault="00FF77DD" w:rsidP="00C05D70">
      <w:pPr>
        <w:pStyle w:val="Heading1"/>
      </w:pPr>
      <w:r w:rsidRPr="00C84D0C">
        <w:lastRenderedPageBreak/>
        <w:t>Μήνυμα Μέτρων Αυτοπροστασίας σε Οπτικοακουστικές και Ηχητικές Διαφημίσεις</w:t>
      </w:r>
      <w:bookmarkEnd w:id="6"/>
    </w:p>
    <w:p w14:paraId="02EF5753" w14:textId="11B7154B" w:rsidR="00FF77DD" w:rsidRPr="00C84D0C" w:rsidRDefault="00FF77DD" w:rsidP="00C05D70">
      <w:pPr>
        <w:pStyle w:val="Heading2"/>
      </w:pPr>
      <w:r w:rsidRPr="00C84D0C">
        <w:t xml:space="preserve">Η υφιστάμενη ρύθμιση και συγκεκριμένα ο κώδικας 16 του Κώδικα Διαφήμισης προνοεί ότι, «απαγορεύεται η οπτικοακουστική ή ηχητική διαφήμιση στοιχήματος, ανεξαρτήτως μέσου μετάδοσης, εάν δεν γίνεται ευδιάκριτη επιγραμματική αναφορά στην ύπαρξη μέτρων αυτοπροστασίας και ασφαλές παιχνιδιού». Περαιτέρω, ο Πρακτικός Οδηγός αναφέρει ότι η Αρχή κρίνει ως ευδιάκριτη την αναφορά, όσο αφορά τα οπτικοακουστικές διαφημίσεις, εάν «προβάλλεται για τουλάχιστον 10% της χρονικής διάρκειας της διαφήμισης ενώ καταλαμβάνει χώρο τουλάχιστον 25% του ύψους της εικόνας της διαφήμισης» και </w:t>
      </w:r>
      <w:r w:rsidR="003025A5" w:rsidRPr="00C84D0C">
        <w:t>όσο</w:t>
      </w:r>
      <w:r w:rsidRPr="00C84D0C">
        <w:t xml:space="preserve"> αφορά τις ηχητικές, εάν κατά το τέλος της διαφήμισης «προτρέπει τον ακροατή να μάθει περισσότερα για τα μέτρα αυτοπροστασίας μέσω της ιστοσελίδας της αρχής, ιστοσελίδας www.safergambling.gov.cy.»</w:t>
      </w:r>
    </w:p>
    <w:p w14:paraId="4EACC4B3" w14:textId="59DCBBF8" w:rsidR="00FF77DD" w:rsidRPr="00C84D0C" w:rsidRDefault="00FF77DD" w:rsidP="00C05D70">
      <w:pPr>
        <w:pStyle w:val="Heading2"/>
      </w:pPr>
      <w:r w:rsidRPr="00C84D0C">
        <w:t>Εκ των αποτελεσμάτων της «Ποσοτικής Έρευνας με Θέμα την Διαφήμιση του Αθλητικού Στοιχήματος» η οποία ολοκληρώθηκε τον Μάϊο του 2023, είναι πρόδηλο ότι το μήνυμα μέτρων αυτοπροστασίας και Ασφαλές Παιχνιδιού δεν γίνεται αντιληπτό στον ακροατή. Συγκεκριμένα, μόνο το 20% των ερωτηθέντων είχε παρατηρήσει το εν λόγω μήνυμα, ενώ εκ των προσώπων που δεν συμμετέχουν στο στοίχημα, μόνο το 13%.</w:t>
      </w:r>
    </w:p>
    <w:p w14:paraId="4E57D831" w14:textId="37D21B14" w:rsidR="00FF77DD" w:rsidRPr="00C84D0C" w:rsidRDefault="00FF77DD" w:rsidP="00C05D70">
      <w:pPr>
        <w:pStyle w:val="Heading2"/>
      </w:pPr>
      <w:r w:rsidRPr="00C84D0C">
        <w:t>Πρόθεση της ΕΑΣ είναι να αυξήσει σε σημαντικό βαθμό τόσο τον χρόνο προβολής του μηνύματος όσο και τον χώρο που αυτό καταλαμβάνει επί της οθόνης.</w:t>
      </w:r>
    </w:p>
    <w:p w14:paraId="65F1839A" w14:textId="37CDD6F0" w:rsidR="00FF77DD" w:rsidRPr="000861B1" w:rsidRDefault="00FF77DD" w:rsidP="00355E12">
      <w:pPr>
        <w:pStyle w:val="Callout-orangegrey"/>
        <w:ind w:left="907" w:right="227"/>
        <w:rPr>
          <w:rFonts w:ascii="Times New Roman" w:hAnsi="Times New Roman" w:cs="Times New Roman"/>
          <w:i w:val="0"/>
          <w:iCs w:val="0"/>
          <w:sz w:val="24"/>
          <w:szCs w:val="24"/>
          <w:u w:val="single"/>
          <w:lang w:val="el-GR"/>
        </w:rPr>
      </w:pPr>
      <w:r w:rsidRPr="000861B1">
        <w:rPr>
          <w:rFonts w:ascii="Times New Roman" w:hAnsi="Times New Roman" w:cs="Times New Roman"/>
          <w:i w:val="0"/>
          <w:iCs w:val="0"/>
          <w:sz w:val="24"/>
          <w:szCs w:val="24"/>
          <w:u w:val="single"/>
          <w:lang w:val="el-GR"/>
        </w:rPr>
        <w:t>Προτεινόμενη Τροποποίηση</w:t>
      </w:r>
    </w:p>
    <w:p w14:paraId="20B1FD9A" w14:textId="720A273F" w:rsidR="00FF77DD" w:rsidRPr="000861B1" w:rsidRDefault="00FF77DD" w:rsidP="00355E12">
      <w:pPr>
        <w:pStyle w:val="Callout-orangegrey"/>
        <w:ind w:left="907" w:right="227"/>
        <w:rPr>
          <w:rFonts w:ascii="Times New Roman" w:hAnsi="Times New Roman" w:cs="Times New Roman"/>
          <w:i w:val="0"/>
          <w:iCs w:val="0"/>
          <w:sz w:val="24"/>
          <w:szCs w:val="24"/>
          <w:lang w:val="el-GR"/>
        </w:rPr>
      </w:pPr>
      <w:r w:rsidRPr="000861B1">
        <w:rPr>
          <w:rFonts w:ascii="Times New Roman" w:hAnsi="Times New Roman" w:cs="Times New Roman"/>
          <w:i w:val="0"/>
          <w:iCs w:val="0"/>
          <w:sz w:val="24"/>
          <w:szCs w:val="24"/>
          <w:lang w:val="el-GR"/>
        </w:rPr>
        <w:t xml:space="preserve">Επέκταση του χρόνου προβολής των μηνυμάτων από 10% σε 20%.     </w:t>
      </w:r>
    </w:p>
    <w:p w14:paraId="075F1BAD" w14:textId="001542A4" w:rsidR="00FF77DD" w:rsidRPr="000861B1" w:rsidRDefault="00FF77DD" w:rsidP="00355E12">
      <w:pPr>
        <w:pStyle w:val="Callout-orangegrey"/>
        <w:ind w:left="907" w:right="227"/>
        <w:rPr>
          <w:rFonts w:ascii="Times New Roman" w:hAnsi="Times New Roman" w:cs="Times New Roman"/>
          <w:i w:val="0"/>
          <w:iCs w:val="0"/>
          <w:sz w:val="24"/>
          <w:szCs w:val="24"/>
          <w:lang w:val="el-GR"/>
        </w:rPr>
      </w:pPr>
      <w:r w:rsidRPr="000861B1">
        <w:rPr>
          <w:rFonts w:ascii="Times New Roman" w:hAnsi="Times New Roman" w:cs="Times New Roman"/>
          <w:i w:val="0"/>
          <w:iCs w:val="0"/>
          <w:sz w:val="24"/>
          <w:szCs w:val="24"/>
          <w:lang w:val="el-GR"/>
        </w:rPr>
        <w:t>Επέκταση του χώρου που καταλαμβάνει από 25% του ύψους της εικόνας της διαφήμισης σε 50%.</w:t>
      </w:r>
    </w:p>
    <w:p w14:paraId="4D4EFC43" w14:textId="4AAA38F6" w:rsidR="00FF77DD" w:rsidRPr="00C84D0C" w:rsidRDefault="00F945A6" w:rsidP="00FF77DD">
      <w:pPr>
        <w:rPr>
          <w:rFonts w:ascii="Arial" w:hAnsi="Arial" w:cs="Arial"/>
          <w:sz w:val="22"/>
          <w:szCs w:val="22"/>
        </w:rPr>
      </w:pPr>
      <w:r w:rsidRPr="00C84D0C">
        <w:rPr>
          <w:rFonts w:ascii="Arial" w:hAnsi="Arial" w:cs="Arial"/>
          <w:noProof/>
          <w:sz w:val="22"/>
          <w:szCs w:val="22"/>
        </w:rPr>
        <w:drawing>
          <wp:anchor distT="0" distB="0" distL="114300" distR="114300" simplePos="0" relativeHeight="251660800" behindDoc="0" locked="0" layoutInCell="1" allowOverlap="1" wp14:anchorId="374CE9C0" wp14:editId="07C1CBD7">
            <wp:simplePos x="0" y="0"/>
            <wp:positionH relativeFrom="column">
              <wp:posOffset>331181</wp:posOffset>
            </wp:positionH>
            <wp:positionV relativeFrom="paragraph">
              <wp:posOffset>116840</wp:posOffset>
            </wp:positionV>
            <wp:extent cx="5458691" cy="1612298"/>
            <wp:effectExtent l="0" t="0" r="2540" b="635"/>
            <wp:wrapNone/>
            <wp:docPr id="10" name="Picture 9" descr="A picture containing text, font, screenshot, software&#10;&#10;Description automatically generated">
              <a:extLst xmlns:a="http://schemas.openxmlformats.org/drawingml/2006/main">
                <a:ext uri="{FF2B5EF4-FFF2-40B4-BE49-F238E27FC236}">
                  <a16:creationId xmlns:a16="http://schemas.microsoft.com/office/drawing/2014/main" id="{F831A632-C3D4-5DB7-1126-1FED12EC66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text, font, screenshot, software&#10;&#10;Description automatically generated">
                      <a:extLst>
                        <a:ext uri="{FF2B5EF4-FFF2-40B4-BE49-F238E27FC236}">
                          <a16:creationId xmlns:a16="http://schemas.microsoft.com/office/drawing/2014/main" id="{F831A632-C3D4-5DB7-1126-1FED12EC667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58691" cy="1612298"/>
                    </a:xfrm>
                    <a:prstGeom prst="rect">
                      <a:avLst/>
                    </a:prstGeom>
                  </pic:spPr>
                </pic:pic>
              </a:graphicData>
            </a:graphic>
            <wp14:sizeRelH relativeFrom="page">
              <wp14:pctWidth>0</wp14:pctWidth>
            </wp14:sizeRelH>
            <wp14:sizeRelV relativeFrom="page">
              <wp14:pctHeight>0</wp14:pctHeight>
            </wp14:sizeRelV>
          </wp:anchor>
        </w:drawing>
      </w:r>
    </w:p>
    <w:p w14:paraId="5D5B1CC1" w14:textId="6E4B6382" w:rsidR="00FF77DD" w:rsidRPr="00C84D0C" w:rsidRDefault="00FF77DD" w:rsidP="00FF77DD">
      <w:pPr>
        <w:rPr>
          <w:rFonts w:ascii="Arial" w:hAnsi="Arial" w:cs="Arial"/>
          <w:sz w:val="22"/>
          <w:szCs w:val="22"/>
        </w:rPr>
      </w:pPr>
    </w:p>
    <w:p w14:paraId="241B296C" w14:textId="043C3AB2" w:rsidR="00FF77DD" w:rsidRPr="00C84D0C" w:rsidRDefault="00FF77DD" w:rsidP="00FF77DD">
      <w:pPr>
        <w:rPr>
          <w:rFonts w:ascii="Arial" w:hAnsi="Arial" w:cs="Arial"/>
          <w:sz w:val="22"/>
          <w:szCs w:val="22"/>
        </w:rPr>
      </w:pPr>
    </w:p>
    <w:p w14:paraId="3EBE60C7" w14:textId="77777777" w:rsidR="00FF77DD" w:rsidRPr="00C84D0C" w:rsidRDefault="00FF77DD" w:rsidP="00FF77DD">
      <w:pPr>
        <w:rPr>
          <w:rFonts w:ascii="Arial" w:hAnsi="Arial" w:cs="Arial"/>
          <w:sz w:val="22"/>
          <w:szCs w:val="22"/>
        </w:rPr>
      </w:pPr>
    </w:p>
    <w:p w14:paraId="7C0C601C" w14:textId="77777777" w:rsidR="00FF77DD" w:rsidRPr="00C84D0C" w:rsidRDefault="00FF77DD" w:rsidP="00FF77DD">
      <w:pPr>
        <w:rPr>
          <w:rFonts w:ascii="Arial" w:hAnsi="Arial" w:cs="Arial"/>
          <w:sz w:val="22"/>
          <w:szCs w:val="22"/>
        </w:rPr>
      </w:pPr>
    </w:p>
    <w:p w14:paraId="1CD041FF" w14:textId="77777777" w:rsidR="0069073F" w:rsidRPr="00C84D0C" w:rsidRDefault="0069073F" w:rsidP="00C05D70">
      <w:pPr>
        <w:pStyle w:val="Heading2"/>
        <w:numPr>
          <w:ilvl w:val="0"/>
          <w:numId w:val="0"/>
        </w:numPr>
      </w:pPr>
    </w:p>
    <w:p w14:paraId="0BFCC2C3" w14:textId="77777777" w:rsidR="0069073F" w:rsidRPr="00C84D0C" w:rsidRDefault="0069073F" w:rsidP="0069073F">
      <w:pPr>
        <w:rPr>
          <w:rFonts w:ascii="Arial" w:hAnsi="Arial" w:cs="Arial"/>
          <w:sz w:val="22"/>
          <w:szCs w:val="22"/>
        </w:rPr>
      </w:pPr>
    </w:p>
    <w:p w14:paraId="5FF7B09A" w14:textId="4631FCED" w:rsidR="00FF77DD" w:rsidRPr="00C84D0C" w:rsidRDefault="00FF77DD" w:rsidP="00C05D70">
      <w:pPr>
        <w:pStyle w:val="Heading2"/>
      </w:pPr>
      <w:r w:rsidRPr="00C84D0C">
        <w:lastRenderedPageBreak/>
        <w:t xml:space="preserve">Η ΕΑΣ εξετάζει κατά πόσο θα συνεχιστεί η παρούσα κατάσταση, δηλαδή με το μήνυμα να </w:t>
      </w:r>
      <w:r w:rsidR="008C5FEA" w:rsidRPr="00C84D0C">
        <w:t xml:space="preserve">σχεδιάζεται και να </w:t>
      </w:r>
      <w:r w:rsidRPr="00C84D0C">
        <w:t xml:space="preserve">καθορίζεται από τον αδειούχο αποδέκτη, ή κατά πόσο το μήνυμα </w:t>
      </w:r>
      <w:r w:rsidR="008C5FEA" w:rsidRPr="00C84D0C">
        <w:t>και ο σχεδιασμός του (</w:t>
      </w:r>
      <w:r w:rsidRPr="00C84D0C">
        <w:t xml:space="preserve">ο τρόπος εμφάνισης του) αυτού θα καθορίζεται από την ΕΑΣ. Σε περίπτωση που το μήνυμα θα εξακολουθεί να καθορίζεται από τον αδειούχο, τότε ο αποδέκτης θα πρέπει να έχει διαφορετικά μηνύματα αναλόγως μέσου μετάδοσης και του χρόνου/συνθηκών, για παράδειγμα </w:t>
      </w:r>
      <w:r w:rsidR="008C5FEA" w:rsidRPr="00C84D0C">
        <w:t>διαφορετικό</w:t>
      </w:r>
      <w:r w:rsidRPr="00C84D0C">
        <w:t xml:space="preserve"> </w:t>
      </w:r>
      <w:r w:rsidR="000861B1" w:rsidRPr="00C84D0C">
        <w:t>μήνυ</w:t>
      </w:r>
      <w:r w:rsidR="000861B1">
        <w:t>μ</w:t>
      </w:r>
      <w:r w:rsidR="000861B1" w:rsidRPr="00C84D0C">
        <w:t>α</w:t>
      </w:r>
      <w:r w:rsidRPr="00C84D0C">
        <w:t xml:space="preserve"> κατά την προβολή διαφήμισης στο διάλειμμα ημιχρόνου αθλητικού αγώνα</w:t>
      </w:r>
      <w:r w:rsidR="008C5FEA" w:rsidRPr="00C84D0C">
        <w:t xml:space="preserve"> από αυτό πριν την έναρξη του αγώνα</w:t>
      </w:r>
      <w:r w:rsidRPr="00C84D0C">
        <w:t>.</w:t>
      </w:r>
    </w:p>
    <w:p w14:paraId="6CF275AE" w14:textId="44DCF23C" w:rsidR="00FF77DD" w:rsidRPr="000861B1" w:rsidRDefault="00FF77DD" w:rsidP="00355E12">
      <w:pPr>
        <w:pStyle w:val="Callout-orangegrey"/>
        <w:ind w:left="907" w:right="227"/>
        <w:rPr>
          <w:rFonts w:ascii="Times New Roman" w:hAnsi="Times New Roman" w:cs="Times New Roman"/>
          <w:i w:val="0"/>
          <w:iCs w:val="0"/>
          <w:sz w:val="24"/>
          <w:szCs w:val="24"/>
          <w:u w:val="single"/>
          <w:lang w:val="el-GR"/>
        </w:rPr>
      </w:pPr>
      <w:r w:rsidRPr="000861B1">
        <w:rPr>
          <w:rFonts w:ascii="Times New Roman" w:hAnsi="Times New Roman" w:cs="Times New Roman"/>
          <w:i w:val="0"/>
          <w:iCs w:val="0"/>
          <w:sz w:val="24"/>
          <w:szCs w:val="24"/>
          <w:u w:val="single"/>
          <w:lang w:val="el-GR"/>
        </w:rPr>
        <w:t>Πρόταση 1</w:t>
      </w:r>
    </w:p>
    <w:p w14:paraId="7568E050" w14:textId="5CD4DA64" w:rsidR="00FF77DD" w:rsidRPr="000861B1" w:rsidRDefault="00FF77DD" w:rsidP="00355E12">
      <w:pPr>
        <w:pStyle w:val="Callout-orangegrey"/>
        <w:ind w:left="907" w:right="227"/>
        <w:rPr>
          <w:rFonts w:ascii="Times New Roman" w:hAnsi="Times New Roman" w:cs="Times New Roman"/>
          <w:i w:val="0"/>
          <w:iCs w:val="0"/>
          <w:sz w:val="24"/>
          <w:szCs w:val="24"/>
          <w:u w:val="single"/>
          <w:lang w:val="el-GR"/>
        </w:rPr>
      </w:pPr>
      <w:r w:rsidRPr="000861B1">
        <w:rPr>
          <w:rFonts w:ascii="Times New Roman" w:hAnsi="Times New Roman" w:cs="Times New Roman"/>
          <w:i w:val="0"/>
          <w:iCs w:val="0"/>
          <w:sz w:val="24"/>
          <w:szCs w:val="24"/>
          <w:u w:val="single"/>
          <w:lang w:val="el-GR"/>
        </w:rPr>
        <w:t>Προτεινόμενη τροποποίηση:</w:t>
      </w:r>
    </w:p>
    <w:p w14:paraId="03A2982C" w14:textId="77777777" w:rsidR="00C05D70" w:rsidRPr="000861B1" w:rsidRDefault="00FF77DD" w:rsidP="00C05D70">
      <w:pPr>
        <w:pStyle w:val="Callout-orangegrey"/>
        <w:ind w:left="907" w:right="227"/>
        <w:rPr>
          <w:rFonts w:ascii="Times New Roman" w:hAnsi="Times New Roman" w:cs="Times New Roman"/>
          <w:i w:val="0"/>
          <w:iCs w:val="0"/>
          <w:sz w:val="24"/>
          <w:szCs w:val="24"/>
          <w:lang w:val="el-GR"/>
        </w:rPr>
      </w:pPr>
      <w:r w:rsidRPr="000861B1">
        <w:rPr>
          <w:rFonts w:ascii="Times New Roman" w:hAnsi="Times New Roman" w:cs="Times New Roman"/>
          <w:i w:val="0"/>
          <w:iCs w:val="0"/>
          <w:sz w:val="24"/>
          <w:szCs w:val="24"/>
          <w:lang w:val="el-GR"/>
        </w:rPr>
        <w:t>Το μήνυμα να καθορίζεται από την ΕΑΣ.</w:t>
      </w:r>
    </w:p>
    <w:p w14:paraId="48050721" w14:textId="0FB47168" w:rsidR="00FF77DD" w:rsidRPr="000861B1" w:rsidRDefault="00FF77DD" w:rsidP="00C05D70">
      <w:pPr>
        <w:pStyle w:val="Callout-orangegrey"/>
        <w:ind w:left="907" w:right="227"/>
        <w:rPr>
          <w:rFonts w:ascii="Times New Roman" w:hAnsi="Times New Roman" w:cs="Times New Roman"/>
          <w:i w:val="0"/>
          <w:iCs w:val="0"/>
          <w:sz w:val="24"/>
          <w:szCs w:val="24"/>
          <w:lang w:val="el-GR"/>
        </w:rPr>
      </w:pPr>
      <w:r w:rsidRPr="000861B1">
        <w:rPr>
          <w:rFonts w:ascii="Times New Roman" w:hAnsi="Times New Roman" w:cs="Times New Roman"/>
          <w:i w:val="0"/>
          <w:iCs w:val="0"/>
          <w:sz w:val="24"/>
          <w:szCs w:val="24"/>
          <w:u w:val="single"/>
          <w:lang w:val="el-GR"/>
        </w:rPr>
        <w:t>Πρόταση 2</w:t>
      </w:r>
    </w:p>
    <w:p w14:paraId="2E0E8186" w14:textId="27D1423C" w:rsidR="00FF77DD" w:rsidRPr="000861B1" w:rsidRDefault="00FF77DD" w:rsidP="00355E12">
      <w:pPr>
        <w:pStyle w:val="Callout-orangegrey"/>
        <w:ind w:left="907" w:right="227"/>
        <w:rPr>
          <w:rFonts w:ascii="Times New Roman" w:hAnsi="Times New Roman" w:cs="Times New Roman"/>
          <w:i w:val="0"/>
          <w:iCs w:val="0"/>
          <w:sz w:val="24"/>
          <w:szCs w:val="24"/>
          <w:u w:val="single"/>
          <w:lang w:val="el-GR"/>
        </w:rPr>
      </w:pPr>
      <w:r w:rsidRPr="000861B1">
        <w:rPr>
          <w:rFonts w:ascii="Times New Roman" w:hAnsi="Times New Roman" w:cs="Times New Roman"/>
          <w:i w:val="0"/>
          <w:iCs w:val="0"/>
          <w:sz w:val="24"/>
          <w:szCs w:val="24"/>
          <w:u w:val="single"/>
          <w:lang w:val="el-GR"/>
        </w:rPr>
        <w:t>Προτεινόμενη τροποποίηση:</w:t>
      </w:r>
    </w:p>
    <w:p w14:paraId="52480E35" w14:textId="27E9CCCC" w:rsidR="00E3364D" w:rsidRPr="000861B1" w:rsidRDefault="00FF77DD" w:rsidP="000861B1">
      <w:pPr>
        <w:pStyle w:val="Callout-orangegrey"/>
        <w:ind w:left="907" w:right="227"/>
        <w:rPr>
          <w:rFonts w:ascii="Times New Roman" w:hAnsi="Times New Roman" w:cs="Times New Roman"/>
          <w:i w:val="0"/>
          <w:iCs w:val="0"/>
          <w:sz w:val="24"/>
          <w:szCs w:val="24"/>
          <w:u w:val="single"/>
          <w:lang w:val="el-GR"/>
        </w:rPr>
      </w:pPr>
      <w:r w:rsidRPr="000861B1">
        <w:rPr>
          <w:rFonts w:ascii="Times New Roman" w:hAnsi="Times New Roman" w:cs="Times New Roman"/>
          <w:i w:val="0"/>
          <w:iCs w:val="0"/>
          <w:sz w:val="24"/>
          <w:szCs w:val="24"/>
          <w:lang w:val="el-GR"/>
        </w:rPr>
        <w:t>Το μήνυμα να καθορίζεται από τον αδειούχο αποδέκτη και να είναι ανάλογο των συνθηκών προβολής.</w:t>
      </w:r>
    </w:p>
    <w:p w14:paraId="43902CBE" w14:textId="01E1E62D" w:rsidR="00FF77DD" w:rsidRPr="00C84D0C" w:rsidRDefault="00FF77DD" w:rsidP="006F438C">
      <w:pPr>
        <w:pStyle w:val="Subtitle"/>
      </w:pPr>
      <w:r w:rsidRPr="00C84D0C">
        <w:t>Ερωτήσεις Διαβούλευσης</w:t>
      </w:r>
    </w:p>
    <w:p w14:paraId="361870B3" w14:textId="3E7FACA8" w:rsidR="00FF77DD" w:rsidRPr="00C84D0C" w:rsidRDefault="00FF77DD" w:rsidP="00C05D70">
      <w:pPr>
        <w:pStyle w:val="Callout-keyrecommendations"/>
      </w:pPr>
      <w:r w:rsidRPr="00C84D0C">
        <w:t xml:space="preserve">Σε </w:t>
      </w:r>
      <w:r w:rsidR="00FF2978">
        <w:t>ποιο</w:t>
      </w:r>
      <w:r w:rsidRPr="00C84D0C">
        <w:t xml:space="preserve"> βαθμό συμφωνείτε με την αύξηση του χρόνου προβολής του μηνύματος;</w:t>
      </w:r>
    </w:p>
    <w:p w14:paraId="4C1A37D7" w14:textId="7F810C6C"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006629B9"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 απολύτως</w:t>
      </w:r>
    </w:p>
    <w:p w14:paraId="24DD12F1"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w:t>
      </w:r>
    </w:p>
    <w:p w14:paraId="502C673D"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Ούτε συμφωνώ ούτε διαφωνώ</w:t>
      </w:r>
    </w:p>
    <w:p w14:paraId="52817822" w14:textId="1BED0700"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006629B9"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w:t>
      </w:r>
    </w:p>
    <w:p w14:paraId="4BEA9C8C"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 έντονα</w:t>
      </w:r>
    </w:p>
    <w:p w14:paraId="1723EF37" w14:textId="5E14E66A" w:rsidR="00FF77DD" w:rsidRPr="00C84D0C" w:rsidRDefault="00FF77DD" w:rsidP="00C05D70">
      <w:pPr>
        <w:pStyle w:val="Callout-keyrecommendations"/>
      </w:pPr>
      <w:r w:rsidRPr="00C84D0C">
        <w:t xml:space="preserve">Σε </w:t>
      </w:r>
      <w:r w:rsidR="00FF2978">
        <w:t>ποιο</w:t>
      </w:r>
      <w:r w:rsidR="00FF2978" w:rsidRPr="00C84D0C">
        <w:t xml:space="preserve"> </w:t>
      </w:r>
      <w:r w:rsidRPr="00C84D0C">
        <w:t>βαθμό συμφωνείτε με την αύξηση του χώρου που καταλαμβάνει επί της οθόνης;</w:t>
      </w:r>
    </w:p>
    <w:p w14:paraId="02848BCB"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 απολύτως</w:t>
      </w:r>
    </w:p>
    <w:p w14:paraId="31F3918F"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w:t>
      </w:r>
    </w:p>
    <w:p w14:paraId="6823F83C"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Ούτε συμφωνώ ούτε διαφωνώ</w:t>
      </w:r>
    </w:p>
    <w:p w14:paraId="46F70C1C"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w:t>
      </w:r>
    </w:p>
    <w:p w14:paraId="0E9860BF"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 έντονα</w:t>
      </w:r>
    </w:p>
    <w:p w14:paraId="2F516113" w14:textId="222FA166" w:rsidR="00FF77DD" w:rsidRPr="00C84D0C" w:rsidRDefault="00FF77DD" w:rsidP="00C05D70">
      <w:pPr>
        <w:pStyle w:val="Callout-keyrecommendations"/>
      </w:pPr>
      <w:r w:rsidRPr="00C84D0C">
        <w:lastRenderedPageBreak/>
        <w:t xml:space="preserve">Σε </w:t>
      </w:r>
      <w:r w:rsidR="00FF2978">
        <w:t>ποιο</w:t>
      </w:r>
      <w:r w:rsidR="00FF2978" w:rsidRPr="00C84D0C">
        <w:t xml:space="preserve"> </w:t>
      </w:r>
      <w:r w:rsidRPr="00C84D0C">
        <w:t>βαθμό συμφωνείτε με την προτεινόμενη τροποποίηση για αύξηση του χρόνου προβολής και χώρου που καταλαμβάνει επί της οθόνης;</w:t>
      </w:r>
    </w:p>
    <w:p w14:paraId="06C4394F"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 απολύτως</w:t>
      </w:r>
    </w:p>
    <w:p w14:paraId="30D74ED6"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w:t>
      </w:r>
    </w:p>
    <w:p w14:paraId="4EF837FD"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Ούτε συμφωνώ ούτε διαφωνώ</w:t>
      </w:r>
    </w:p>
    <w:p w14:paraId="2388D35B"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w:t>
      </w:r>
    </w:p>
    <w:p w14:paraId="532119DB"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 έντονα</w:t>
      </w:r>
    </w:p>
    <w:p w14:paraId="4A6727FE" w14:textId="3D719702" w:rsidR="00FF77DD" w:rsidRPr="00C84D0C" w:rsidRDefault="00FF77DD" w:rsidP="00C05D70">
      <w:pPr>
        <w:pStyle w:val="Callout-keyrecommendations"/>
      </w:pPr>
      <w:r w:rsidRPr="00C84D0C">
        <w:t xml:space="preserve">Σε </w:t>
      </w:r>
      <w:r w:rsidR="00FF2978">
        <w:t>ποιο</w:t>
      </w:r>
      <w:r w:rsidR="00FF2978" w:rsidRPr="00C84D0C">
        <w:t xml:space="preserve"> </w:t>
      </w:r>
      <w:r w:rsidRPr="00C84D0C">
        <w:t>βαθμό συμφωνείτε με την «Πρόταση 1»</w:t>
      </w:r>
    </w:p>
    <w:p w14:paraId="37E9D18F"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 απολύτως</w:t>
      </w:r>
    </w:p>
    <w:p w14:paraId="20191D1D"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w:t>
      </w:r>
    </w:p>
    <w:p w14:paraId="7E7EA3EB"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Ούτε συμφωνώ ούτε διαφωνώ</w:t>
      </w:r>
    </w:p>
    <w:p w14:paraId="5B636C06"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w:t>
      </w:r>
    </w:p>
    <w:p w14:paraId="1034138D"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 έντονα</w:t>
      </w:r>
    </w:p>
    <w:p w14:paraId="69B1AF3A" w14:textId="251E3606" w:rsidR="00FF77DD" w:rsidRPr="00C84D0C" w:rsidRDefault="00FF77DD" w:rsidP="00C05D70">
      <w:pPr>
        <w:pStyle w:val="Callout-keyrecommendations"/>
      </w:pPr>
      <w:r w:rsidRPr="00C84D0C">
        <w:t xml:space="preserve">Σε </w:t>
      </w:r>
      <w:r w:rsidR="00FF2978">
        <w:t>ποιο</w:t>
      </w:r>
      <w:r w:rsidR="00FF2978" w:rsidRPr="00C84D0C">
        <w:t xml:space="preserve"> </w:t>
      </w:r>
      <w:r w:rsidRPr="00C84D0C">
        <w:t>βαθμό συμφωνείτε με την «Πρόταση 2»</w:t>
      </w:r>
    </w:p>
    <w:p w14:paraId="38DEB4E1"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 απολύτως</w:t>
      </w:r>
    </w:p>
    <w:p w14:paraId="52CDFF78"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w:t>
      </w:r>
    </w:p>
    <w:p w14:paraId="43CE6F5E"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Ούτε συμφωνώ ούτε διαφωνώ</w:t>
      </w:r>
    </w:p>
    <w:p w14:paraId="61933BA5"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w:t>
      </w:r>
    </w:p>
    <w:p w14:paraId="68640241"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 έντονα</w:t>
      </w:r>
    </w:p>
    <w:p w14:paraId="6FFFD957" w14:textId="77777777" w:rsidR="00FF77DD" w:rsidRPr="00C84D0C" w:rsidRDefault="00FF77DD" w:rsidP="00C05D70">
      <w:pPr>
        <w:pStyle w:val="Callout-keyrecommendations"/>
      </w:pPr>
      <w:r w:rsidRPr="00C84D0C">
        <w:t>Ποιοι είναι οι λόγοι για την απάντηση σας;</w:t>
      </w:r>
    </w:p>
    <w:p w14:paraId="14C68F69" w14:textId="25A3799B" w:rsidR="006629B9" w:rsidRPr="00425D58" w:rsidRDefault="00624E5A" w:rsidP="006629B9">
      <w:pPr>
        <w:pStyle w:val="NoSpacing"/>
      </w:pPr>
      <w:r>
        <w:fldChar w:fldCharType="begin">
          <w:ffData>
            <w:name w:val=""/>
            <w:enabled/>
            <w:calcOnExit w:val="0"/>
            <w:textInput>
              <w:default w:val="[ΑΠΑΝΤΗΣΤΕ ΕΔΩ]"/>
            </w:textInput>
          </w:ffData>
        </w:fldChar>
      </w:r>
      <w:r>
        <w:instrText xml:space="preserve"> FORMTEXT </w:instrText>
      </w:r>
      <w:r>
        <w:fldChar w:fldCharType="separate"/>
      </w:r>
      <w:r>
        <w:rPr>
          <w:noProof/>
        </w:rPr>
        <w:t>[ΑΠΑΝΤΗΣΤΕ ΕΔΩ]</w:t>
      </w:r>
      <w:r>
        <w:fldChar w:fldCharType="end"/>
      </w:r>
    </w:p>
    <w:p w14:paraId="7BE7CFEC" w14:textId="77777777" w:rsidR="00FF77DD" w:rsidRPr="00C84D0C" w:rsidRDefault="00FF77DD" w:rsidP="00C05D70">
      <w:pPr>
        <w:pStyle w:val="Callout-keyrecommendations"/>
      </w:pPr>
      <w:r w:rsidRPr="00C84D0C">
        <w:t>Έχετε κάποια εισήγηση επί των πιο πάνω;</w:t>
      </w:r>
    </w:p>
    <w:p w14:paraId="02EBDA18" w14:textId="064FBA76" w:rsidR="006629B9" w:rsidRDefault="00624E5A" w:rsidP="006629B9">
      <w:pPr>
        <w:pStyle w:val="NoSpacing"/>
        <w:rPr>
          <w:noProof/>
        </w:rPr>
      </w:pPr>
      <w:r>
        <w:fldChar w:fldCharType="begin">
          <w:ffData>
            <w:name w:val=""/>
            <w:enabled/>
            <w:calcOnExit w:val="0"/>
            <w:textInput>
              <w:default w:val="[ΑΠΑΝΤΗΣΤΕ ΕΔΩ]"/>
            </w:textInput>
          </w:ffData>
        </w:fldChar>
      </w:r>
      <w:r>
        <w:instrText xml:space="preserve"> FORMTEXT </w:instrText>
      </w:r>
      <w:r>
        <w:fldChar w:fldCharType="separate"/>
      </w:r>
      <w:r>
        <w:rPr>
          <w:noProof/>
        </w:rPr>
        <w:t>[ΑΠΑΝΤΗΣΤΕ ΕΔΩ]</w:t>
      </w:r>
      <w:r>
        <w:fldChar w:fldCharType="end"/>
      </w:r>
    </w:p>
    <w:p w14:paraId="4926C69B" w14:textId="60F33854" w:rsidR="00F66421" w:rsidRPr="006629B9" w:rsidRDefault="006629B9" w:rsidP="006629B9">
      <w:pPr>
        <w:spacing w:after="0"/>
        <w:jc w:val="left"/>
        <w:rPr>
          <w:rFonts w:ascii="Times New Roman" w:hAnsi="Times New Roman" w:cs="Times New Roman"/>
          <w:color w:val="7F7F7F" w:themeColor="text1" w:themeTint="80"/>
        </w:rPr>
      </w:pPr>
      <w:r>
        <w:br w:type="page"/>
      </w:r>
    </w:p>
    <w:p w14:paraId="4D0DBD09" w14:textId="344E9C34" w:rsidR="00FF77DD" w:rsidRPr="00355E12" w:rsidRDefault="00FF77DD" w:rsidP="00C05D70">
      <w:pPr>
        <w:pStyle w:val="Heading1"/>
      </w:pPr>
      <w:bookmarkStart w:id="7" w:name="_Toc138073976"/>
      <w:r w:rsidRPr="00355E12">
        <w:lastRenderedPageBreak/>
        <w:t>Περιορισμοί στις Χορηγίες</w:t>
      </w:r>
      <w:bookmarkEnd w:id="7"/>
    </w:p>
    <w:p w14:paraId="3EA6E138" w14:textId="7EE7AFF4" w:rsidR="00FF77DD" w:rsidRPr="00C84D0C" w:rsidRDefault="00FF77DD" w:rsidP="00C05D70">
      <w:pPr>
        <w:pStyle w:val="Heading2"/>
      </w:pPr>
      <w:r w:rsidRPr="00C84D0C">
        <w:t>Η υφιστάμενη ρύθμιση και συγκεκριμένα ο κώδικας 32 του Κώδικα Διαφήμισης προνοεί ότι, αδειούχος αποδέκτης δύναται να χορηγήσει οποιοδήποτε πρόγραμμα εκτός από προγράμματα ειδησεογραφίας και επικαιρότητας, πολιτικές ενημερωτικές εκπομπές, παιδικές εκπομπές και εκκλησιαστικές αναμεταδόσεις.</w:t>
      </w:r>
    </w:p>
    <w:p w14:paraId="04402DCE" w14:textId="39ECA718" w:rsidR="00FF77DD" w:rsidRPr="00C84D0C" w:rsidRDefault="00FF77DD" w:rsidP="00C05D70">
      <w:pPr>
        <w:pStyle w:val="Heading2"/>
      </w:pPr>
      <w:r w:rsidRPr="00C84D0C">
        <w:t>Πρόθεση της ΕΑΣ είναι να καθορίσει εξαντλητική λίστα με επιτρεπτά προς χορήγηση προγράμματα/πρόσωπα/σκοπούς.</w:t>
      </w:r>
    </w:p>
    <w:p w14:paraId="3A102670" w14:textId="21EB252E" w:rsidR="00FF77DD" w:rsidRPr="000861B1" w:rsidRDefault="00FF77DD" w:rsidP="006F438C">
      <w:pPr>
        <w:pStyle w:val="Callout-orangegrey"/>
        <w:ind w:left="907" w:right="227"/>
        <w:rPr>
          <w:rFonts w:ascii="Times New Roman" w:hAnsi="Times New Roman" w:cs="Times New Roman"/>
          <w:i w:val="0"/>
          <w:iCs w:val="0"/>
          <w:sz w:val="24"/>
          <w:szCs w:val="24"/>
          <w:u w:val="single"/>
          <w:lang w:val="el-GR"/>
        </w:rPr>
      </w:pPr>
      <w:r w:rsidRPr="000861B1">
        <w:rPr>
          <w:rFonts w:ascii="Times New Roman" w:hAnsi="Times New Roman" w:cs="Times New Roman"/>
          <w:i w:val="0"/>
          <w:iCs w:val="0"/>
          <w:sz w:val="24"/>
          <w:szCs w:val="24"/>
          <w:u w:val="single"/>
          <w:lang w:val="el-GR"/>
        </w:rPr>
        <w:t>Προτεινόμενη Τροποποίηση:</w:t>
      </w:r>
    </w:p>
    <w:p w14:paraId="34FD56B5" w14:textId="38A72D27" w:rsidR="00FF77DD" w:rsidRPr="000861B1" w:rsidRDefault="00FF77DD" w:rsidP="006F438C">
      <w:pPr>
        <w:pStyle w:val="Callout-orangegrey"/>
        <w:ind w:left="907" w:right="227"/>
        <w:rPr>
          <w:rFonts w:ascii="Times New Roman" w:hAnsi="Times New Roman" w:cs="Times New Roman"/>
          <w:i w:val="0"/>
          <w:iCs w:val="0"/>
          <w:sz w:val="24"/>
          <w:szCs w:val="24"/>
          <w:lang w:val="el-GR"/>
        </w:rPr>
      </w:pPr>
      <w:r w:rsidRPr="000861B1">
        <w:rPr>
          <w:rFonts w:ascii="Times New Roman" w:hAnsi="Times New Roman" w:cs="Times New Roman"/>
          <w:i w:val="0"/>
          <w:iCs w:val="0"/>
          <w:sz w:val="24"/>
          <w:szCs w:val="24"/>
          <w:lang w:val="el-GR"/>
        </w:rPr>
        <w:t>Αδειούχος αποδέκτης δύναται να χορηγήσει μόνο –</w:t>
      </w:r>
    </w:p>
    <w:p w14:paraId="190220F2" w14:textId="77777777" w:rsidR="00730108" w:rsidRPr="000861B1" w:rsidRDefault="00730108" w:rsidP="006F438C">
      <w:pPr>
        <w:pStyle w:val="Callout-orangegrey"/>
        <w:numPr>
          <w:ilvl w:val="0"/>
          <w:numId w:val="23"/>
        </w:numPr>
        <w:ind w:left="1264" w:right="227" w:hanging="357"/>
        <w:rPr>
          <w:rFonts w:ascii="Times New Roman" w:hAnsi="Times New Roman" w:cs="Times New Roman"/>
          <w:i w:val="0"/>
          <w:iCs w:val="0"/>
          <w:sz w:val="24"/>
          <w:szCs w:val="24"/>
          <w:lang w:val="el-GR"/>
        </w:rPr>
      </w:pPr>
      <w:r w:rsidRPr="000861B1">
        <w:rPr>
          <w:rFonts w:ascii="Times New Roman" w:hAnsi="Times New Roman" w:cs="Times New Roman"/>
          <w:i w:val="0"/>
          <w:iCs w:val="0"/>
          <w:sz w:val="24"/>
          <w:szCs w:val="24"/>
          <w:lang w:val="el-GR"/>
        </w:rPr>
        <w:t>αθλητικά γεγονότα,</w:t>
      </w:r>
    </w:p>
    <w:p w14:paraId="510EC29E" w14:textId="77777777" w:rsidR="00730108" w:rsidRPr="000861B1" w:rsidRDefault="00730108" w:rsidP="006F438C">
      <w:pPr>
        <w:pStyle w:val="Callout-orangegrey"/>
        <w:numPr>
          <w:ilvl w:val="0"/>
          <w:numId w:val="23"/>
        </w:numPr>
        <w:ind w:left="1264" w:right="227" w:hanging="357"/>
        <w:rPr>
          <w:rFonts w:ascii="Times New Roman" w:hAnsi="Times New Roman" w:cs="Times New Roman"/>
          <w:i w:val="0"/>
          <w:iCs w:val="0"/>
          <w:sz w:val="24"/>
          <w:szCs w:val="24"/>
          <w:lang w:val="el-GR"/>
        </w:rPr>
      </w:pPr>
      <w:r w:rsidRPr="000861B1">
        <w:rPr>
          <w:rFonts w:ascii="Times New Roman" w:hAnsi="Times New Roman" w:cs="Times New Roman"/>
          <w:i w:val="0"/>
          <w:iCs w:val="0"/>
          <w:sz w:val="24"/>
          <w:szCs w:val="24"/>
          <w:lang w:val="el-GR"/>
        </w:rPr>
        <w:t xml:space="preserve">αθλητές ατομικών αθλημάτων, </w:t>
      </w:r>
    </w:p>
    <w:p w14:paraId="794C4FEC" w14:textId="471A251E" w:rsidR="00247092" w:rsidRPr="000861B1" w:rsidRDefault="00FF77DD" w:rsidP="006F438C">
      <w:pPr>
        <w:pStyle w:val="Callout-orangegrey"/>
        <w:numPr>
          <w:ilvl w:val="0"/>
          <w:numId w:val="23"/>
        </w:numPr>
        <w:ind w:left="1264" w:right="227" w:hanging="357"/>
        <w:rPr>
          <w:rFonts w:ascii="Times New Roman" w:hAnsi="Times New Roman" w:cs="Times New Roman"/>
          <w:i w:val="0"/>
          <w:iCs w:val="0"/>
          <w:sz w:val="24"/>
          <w:szCs w:val="24"/>
          <w:lang w:val="el-GR"/>
        </w:rPr>
      </w:pPr>
      <w:r w:rsidRPr="000861B1">
        <w:rPr>
          <w:rFonts w:ascii="Times New Roman" w:hAnsi="Times New Roman" w:cs="Times New Roman"/>
          <w:i w:val="0"/>
          <w:iCs w:val="0"/>
          <w:sz w:val="24"/>
          <w:szCs w:val="24"/>
          <w:lang w:val="el-GR"/>
        </w:rPr>
        <w:t xml:space="preserve">αθλητικά σωματεία ή ομάδες στο πλαίσιο συμμετοχής τους σε αθλητική διοργάνωση, </w:t>
      </w:r>
    </w:p>
    <w:p w14:paraId="77DB808E" w14:textId="77777777" w:rsidR="00730108" w:rsidRPr="000861B1" w:rsidRDefault="00247092" w:rsidP="006F438C">
      <w:pPr>
        <w:pStyle w:val="Callout-orangegrey"/>
        <w:numPr>
          <w:ilvl w:val="0"/>
          <w:numId w:val="23"/>
        </w:numPr>
        <w:ind w:left="1264" w:right="227" w:hanging="357"/>
        <w:rPr>
          <w:rFonts w:ascii="Times New Roman" w:hAnsi="Times New Roman" w:cs="Times New Roman"/>
          <w:i w:val="0"/>
          <w:iCs w:val="0"/>
          <w:sz w:val="24"/>
          <w:szCs w:val="24"/>
          <w:lang w:val="el-GR"/>
        </w:rPr>
      </w:pPr>
      <w:r w:rsidRPr="000861B1">
        <w:rPr>
          <w:rFonts w:ascii="Times New Roman" w:hAnsi="Times New Roman" w:cs="Times New Roman"/>
          <w:i w:val="0"/>
          <w:iCs w:val="0"/>
          <w:sz w:val="24"/>
          <w:szCs w:val="24"/>
          <w:lang w:val="el-GR"/>
        </w:rPr>
        <w:t>αναμετάδοση αθλητικής αναμέτρησης,</w:t>
      </w:r>
    </w:p>
    <w:p w14:paraId="10833B59" w14:textId="77777777" w:rsidR="00730108" w:rsidRPr="000861B1" w:rsidRDefault="00FF77DD" w:rsidP="006F438C">
      <w:pPr>
        <w:pStyle w:val="Callout-orangegrey"/>
        <w:numPr>
          <w:ilvl w:val="0"/>
          <w:numId w:val="23"/>
        </w:numPr>
        <w:ind w:left="1264" w:right="227" w:hanging="357"/>
        <w:rPr>
          <w:rFonts w:ascii="Times New Roman" w:hAnsi="Times New Roman" w:cs="Times New Roman"/>
          <w:i w:val="0"/>
          <w:iCs w:val="0"/>
          <w:sz w:val="24"/>
          <w:szCs w:val="24"/>
          <w:lang w:val="el-GR"/>
        </w:rPr>
      </w:pPr>
      <w:r w:rsidRPr="000861B1">
        <w:rPr>
          <w:rFonts w:ascii="Times New Roman" w:hAnsi="Times New Roman" w:cs="Times New Roman"/>
          <w:i w:val="0"/>
          <w:iCs w:val="0"/>
          <w:sz w:val="24"/>
          <w:szCs w:val="24"/>
          <w:lang w:val="el-GR"/>
        </w:rPr>
        <w:t>εκπομπές/προγράμματα αθλητικού περιεχομένου,</w:t>
      </w:r>
    </w:p>
    <w:p w14:paraId="6D4D4026" w14:textId="2BC6F173" w:rsidR="00730108" w:rsidRPr="000861B1" w:rsidRDefault="00730108" w:rsidP="006F438C">
      <w:pPr>
        <w:pStyle w:val="Callout-orangegrey"/>
        <w:numPr>
          <w:ilvl w:val="0"/>
          <w:numId w:val="23"/>
        </w:numPr>
        <w:ind w:left="1264" w:right="227" w:hanging="357"/>
        <w:rPr>
          <w:rFonts w:ascii="Times New Roman" w:hAnsi="Times New Roman" w:cs="Times New Roman"/>
          <w:i w:val="0"/>
          <w:iCs w:val="0"/>
          <w:sz w:val="24"/>
          <w:szCs w:val="24"/>
          <w:lang w:val="el-GR"/>
        </w:rPr>
      </w:pPr>
      <w:r w:rsidRPr="000861B1">
        <w:rPr>
          <w:rFonts w:ascii="Times New Roman" w:hAnsi="Times New Roman" w:cs="Times New Roman"/>
          <w:i w:val="0"/>
          <w:iCs w:val="0"/>
          <w:sz w:val="24"/>
          <w:szCs w:val="24"/>
          <w:lang w:val="el-GR"/>
        </w:rPr>
        <w:t>συνέδρια και εκπαιδευτικά σεμινάρια,</w:t>
      </w:r>
    </w:p>
    <w:p w14:paraId="633DB530" w14:textId="1C539BFF" w:rsidR="00730108" w:rsidRPr="000861B1" w:rsidRDefault="00730108" w:rsidP="006F438C">
      <w:pPr>
        <w:pStyle w:val="Callout-orangegrey"/>
        <w:numPr>
          <w:ilvl w:val="0"/>
          <w:numId w:val="23"/>
        </w:numPr>
        <w:ind w:left="1264" w:right="227" w:hanging="357"/>
        <w:rPr>
          <w:rFonts w:ascii="Times New Roman" w:hAnsi="Times New Roman" w:cs="Times New Roman"/>
          <w:i w:val="0"/>
          <w:iCs w:val="0"/>
          <w:sz w:val="24"/>
          <w:szCs w:val="24"/>
          <w:lang w:val="el-GR"/>
        </w:rPr>
      </w:pPr>
      <w:r w:rsidRPr="000861B1">
        <w:rPr>
          <w:rFonts w:ascii="Times New Roman" w:hAnsi="Times New Roman" w:cs="Times New Roman"/>
          <w:i w:val="0"/>
          <w:iCs w:val="0"/>
          <w:sz w:val="24"/>
          <w:szCs w:val="24"/>
          <w:lang w:val="el-GR"/>
        </w:rPr>
        <w:t>φιλανθρωπικούς και κοινωφελείς σκοπούς.</w:t>
      </w:r>
    </w:p>
    <w:p w14:paraId="00C24AFD" w14:textId="0AE06C1E" w:rsidR="00EE21E9" w:rsidRPr="000861B1" w:rsidRDefault="00730108" w:rsidP="00734379">
      <w:pPr>
        <w:pStyle w:val="Heading2"/>
      </w:pPr>
      <w:r w:rsidRPr="00C84D0C">
        <w:t xml:space="preserve">Η ΕΑΣ εξετάζει κατά πόσο δράσεις ή χορηγίες που πραγματοποιούνται από αδειούχους στο πλαίσιο της κοινωνικής τους ευθύνης («φιλανθρωπικούς και κοινωφελείς σκοπούς») θα πρέπει να πραγματοποιούνται με εναλλακτική επωνυμία </w:t>
      </w:r>
      <w:r w:rsidR="009E1DCD" w:rsidRPr="00C84D0C">
        <w:t xml:space="preserve">ή με την υφιστάμενη εμπορική επωνυμία ολογράφως χωρίς σλόγκαν ή λογότυπο, ή συνδυασμό των δυο αυτών εισηγήσεων (εναλλακτική επωνυμία μαζί με την εμπορική ολογράφως) </w:t>
      </w:r>
      <w:r w:rsidRPr="00C84D0C">
        <w:t xml:space="preserve">για </w:t>
      </w:r>
      <w:r w:rsidR="00481AB8" w:rsidRPr="00C84D0C">
        <w:t>σκοπούς</w:t>
      </w:r>
      <w:r w:rsidRPr="00C84D0C">
        <w:t xml:space="preserve"> προστασίας των ανηλίκων</w:t>
      </w:r>
      <w:r w:rsidR="009E1DCD" w:rsidRPr="00C84D0C">
        <w:t>.</w:t>
      </w:r>
    </w:p>
    <w:p w14:paraId="364C35B4" w14:textId="0AE7D5D0" w:rsidR="009E1DCD" w:rsidRPr="000861B1" w:rsidRDefault="009E1DCD" w:rsidP="006F438C">
      <w:pPr>
        <w:pStyle w:val="Callout-orangegrey"/>
        <w:tabs>
          <w:tab w:val="right" w:pos="9026"/>
        </w:tabs>
        <w:ind w:left="907" w:right="227"/>
        <w:rPr>
          <w:rFonts w:ascii="Times New Roman" w:hAnsi="Times New Roman" w:cs="Times New Roman"/>
          <w:i w:val="0"/>
          <w:iCs w:val="0"/>
          <w:sz w:val="24"/>
          <w:szCs w:val="24"/>
          <w:u w:val="single"/>
          <w:lang w:val="el-GR"/>
        </w:rPr>
      </w:pPr>
      <w:r w:rsidRPr="000861B1">
        <w:rPr>
          <w:rFonts w:ascii="Times New Roman" w:hAnsi="Times New Roman" w:cs="Times New Roman"/>
          <w:i w:val="0"/>
          <w:iCs w:val="0"/>
          <w:sz w:val="24"/>
          <w:szCs w:val="24"/>
          <w:u w:val="single"/>
          <w:lang w:val="el-GR"/>
        </w:rPr>
        <w:t>Πρόταση 1</w:t>
      </w:r>
      <w:r w:rsidR="00F66421" w:rsidRPr="000861B1">
        <w:rPr>
          <w:rFonts w:ascii="Times New Roman" w:hAnsi="Times New Roman" w:cs="Times New Roman"/>
          <w:i w:val="0"/>
          <w:iCs w:val="0"/>
          <w:sz w:val="24"/>
          <w:szCs w:val="24"/>
          <w:lang w:val="el-GR"/>
        </w:rPr>
        <w:tab/>
      </w:r>
    </w:p>
    <w:p w14:paraId="554328D8" w14:textId="502132ED" w:rsidR="009E1DCD" w:rsidRPr="000861B1" w:rsidRDefault="009E1DCD" w:rsidP="00C05D70">
      <w:pPr>
        <w:pStyle w:val="Callout-orangegrey"/>
        <w:ind w:left="907" w:right="227"/>
        <w:rPr>
          <w:rFonts w:ascii="Times New Roman" w:hAnsi="Times New Roman" w:cs="Times New Roman"/>
          <w:i w:val="0"/>
          <w:iCs w:val="0"/>
          <w:sz w:val="24"/>
          <w:szCs w:val="24"/>
          <w:lang w:val="el-GR"/>
        </w:rPr>
      </w:pPr>
      <w:r w:rsidRPr="000861B1">
        <w:rPr>
          <w:rFonts w:ascii="Times New Roman" w:hAnsi="Times New Roman" w:cs="Times New Roman"/>
          <w:i w:val="0"/>
          <w:iCs w:val="0"/>
          <w:sz w:val="24"/>
          <w:szCs w:val="24"/>
          <w:lang w:val="el-GR"/>
        </w:rPr>
        <w:t>Η χορηγία φιλανθρωπικών και κοινωφελών σκοπών επιτρέπεται μόνο υπό εναλλακτική επωνυμία</w:t>
      </w:r>
    </w:p>
    <w:p w14:paraId="09B45F87" w14:textId="5EA07E42" w:rsidR="009E1DCD" w:rsidRPr="000861B1" w:rsidRDefault="009E1DCD" w:rsidP="006F438C">
      <w:pPr>
        <w:pStyle w:val="Callout-orangegrey"/>
        <w:ind w:left="907" w:right="227"/>
        <w:rPr>
          <w:rFonts w:ascii="Times New Roman" w:hAnsi="Times New Roman" w:cs="Times New Roman"/>
          <w:i w:val="0"/>
          <w:iCs w:val="0"/>
          <w:sz w:val="24"/>
          <w:szCs w:val="24"/>
          <w:u w:val="single"/>
          <w:lang w:val="el-GR"/>
        </w:rPr>
      </w:pPr>
      <w:r w:rsidRPr="000861B1">
        <w:rPr>
          <w:rFonts w:ascii="Times New Roman" w:hAnsi="Times New Roman" w:cs="Times New Roman"/>
          <w:i w:val="0"/>
          <w:iCs w:val="0"/>
          <w:sz w:val="24"/>
          <w:szCs w:val="24"/>
          <w:u w:val="single"/>
          <w:lang w:val="el-GR"/>
        </w:rPr>
        <w:lastRenderedPageBreak/>
        <w:t xml:space="preserve">Πρόταση 2 </w:t>
      </w:r>
    </w:p>
    <w:p w14:paraId="21D72C11" w14:textId="653440B8" w:rsidR="009E1DCD" w:rsidRPr="000861B1" w:rsidRDefault="009E1DCD" w:rsidP="00C05D70">
      <w:pPr>
        <w:pStyle w:val="Callout-orangegrey"/>
        <w:ind w:left="907" w:right="227"/>
        <w:rPr>
          <w:rFonts w:ascii="Times New Roman" w:hAnsi="Times New Roman" w:cs="Times New Roman"/>
          <w:i w:val="0"/>
          <w:iCs w:val="0"/>
          <w:sz w:val="24"/>
          <w:szCs w:val="24"/>
          <w:lang w:val="el-GR"/>
        </w:rPr>
      </w:pPr>
      <w:r w:rsidRPr="000861B1">
        <w:rPr>
          <w:rFonts w:ascii="Times New Roman" w:hAnsi="Times New Roman" w:cs="Times New Roman"/>
          <w:i w:val="0"/>
          <w:iCs w:val="0"/>
          <w:sz w:val="24"/>
          <w:szCs w:val="24"/>
          <w:lang w:val="el-GR"/>
        </w:rPr>
        <w:t>Η χορηγία φιλανθρωπικών και κοινωφελών σκοπών επιτρέπεται μόνο εάν η αναφορά στον αποδέκτη είναι ολογράφως χωρίς σλόγκαν ή λογότυπο.</w:t>
      </w:r>
    </w:p>
    <w:p w14:paraId="334D83A1" w14:textId="538B4B5E" w:rsidR="009E1DCD" w:rsidRPr="000861B1" w:rsidRDefault="009E1DCD" w:rsidP="006F438C">
      <w:pPr>
        <w:pStyle w:val="Callout-orangegrey"/>
        <w:ind w:left="907" w:right="227"/>
        <w:rPr>
          <w:rFonts w:ascii="Times New Roman" w:hAnsi="Times New Roman" w:cs="Times New Roman"/>
          <w:i w:val="0"/>
          <w:iCs w:val="0"/>
          <w:sz w:val="24"/>
          <w:szCs w:val="24"/>
          <w:u w:val="single"/>
          <w:lang w:val="el-GR"/>
        </w:rPr>
      </w:pPr>
      <w:r w:rsidRPr="000861B1">
        <w:rPr>
          <w:rFonts w:ascii="Times New Roman" w:hAnsi="Times New Roman" w:cs="Times New Roman"/>
          <w:i w:val="0"/>
          <w:iCs w:val="0"/>
          <w:sz w:val="24"/>
          <w:szCs w:val="24"/>
          <w:u w:val="single"/>
          <w:lang w:val="el-GR"/>
        </w:rPr>
        <w:t>Πρόταση 3</w:t>
      </w:r>
    </w:p>
    <w:p w14:paraId="724E75BD" w14:textId="1FA94AB3" w:rsidR="009E1DCD" w:rsidRPr="000861B1" w:rsidRDefault="009E1DCD" w:rsidP="006F438C">
      <w:pPr>
        <w:pStyle w:val="Callout-orangegrey"/>
        <w:ind w:left="907" w:right="227"/>
        <w:rPr>
          <w:rFonts w:ascii="Times New Roman" w:hAnsi="Times New Roman" w:cs="Times New Roman"/>
          <w:i w:val="0"/>
          <w:iCs w:val="0"/>
          <w:sz w:val="24"/>
          <w:szCs w:val="24"/>
          <w:lang w:val="el-GR"/>
        </w:rPr>
      </w:pPr>
      <w:r w:rsidRPr="000861B1">
        <w:rPr>
          <w:rFonts w:ascii="Times New Roman" w:hAnsi="Times New Roman" w:cs="Times New Roman"/>
          <w:i w:val="0"/>
          <w:iCs w:val="0"/>
          <w:sz w:val="24"/>
          <w:szCs w:val="24"/>
          <w:lang w:val="el-GR"/>
        </w:rPr>
        <w:t>Η χορηγία φιλανθρωπικών και κοινωφελών σκοπών επιτρέπεται μόνο εάν είναι υπό εναλλακτική επωνυμία μαζί με ολογράφως αναφορά στην εμπορική επωνυμία του αποδέκτη, χωρίς σλόγκαν ή λογότυπο.</w:t>
      </w:r>
    </w:p>
    <w:p w14:paraId="68649C40" w14:textId="77777777" w:rsidR="006F438C" w:rsidRPr="00C84D0C" w:rsidRDefault="006F438C" w:rsidP="00FF77DD">
      <w:pPr>
        <w:spacing w:after="240"/>
        <w:rPr>
          <w:rFonts w:ascii="Arial" w:hAnsi="Arial" w:cs="Arial"/>
          <w:b/>
          <w:bCs/>
          <w:color w:val="04668E"/>
          <w:sz w:val="22"/>
          <w:szCs w:val="22"/>
        </w:rPr>
      </w:pPr>
    </w:p>
    <w:p w14:paraId="353CAC29" w14:textId="3FF280F6" w:rsidR="00FF77DD" w:rsidRPr="006F438C" w:rsidRDefault="00FF77DD" w:rsidP="006F438C">
      <w:pPr>
        <w:pStyle w:val="Subtitle"/>
      </w:pPr>
      <w:r w:rsidRPr="006F438C">
        <w:t>Ερωτήσεις Διαβούλευσης</w:t>
      </w:r>
    </w:p>
    <w:p w14:paraId="73A56560" w14:textId="28871F38" w:rsidR="00FF77DD" w:rsidRPr="00355E12" w:rsidRDefault="00FF77DD" w:rsidP="00C05D70">
      <w:pPr>
        <w:pStyle w:val="Callout-keyrecommendations"/>
      </w:pPr>
      <w:r w:rsidRPr="00355E12">
        <w:t xml:space="preserve">Σε </w:t>
      </w:r>
      <w:r w:rsidR="00FF2978">
        <w:t>ποιο</w:t>
      </w:r>
      <w:r w:rsidR="00FF2978" w:rsidRPr="00C84D0C">
        <w:t xml:space="preserve"> </w:t>
      </w:r>
      <w:r w:rsidRPr="00355E12">
        <w:t xml:space="preserve">βαθμό συμφωνείτε με την </w:t>
      </w:r>
      <w:r w:rsidR="0069073F" w:rsidRPr="00355E12">
        <w:t>πιο πάνω τροποποίηση</w:t>
      </w:r>
      <w:r w:rsidRPr="00355E12">
        <w:t>;</w:t>
      </w:r>
    </w:p>
    <w:p w14:paraId="5FB7653B"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 απολύτως</w:t>
      </w:r>
    </w:p>
    <w:p w14:paraId="19B37EAC"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w:t>
      </w:r>
    </w:p>
    <w:p w14:paraId="160F5817"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Ούτε συμφωνώ ούτε διαφωνώ</w:t>
      </w:r>
    </w:p>
    <w:p w14:paraId="65B32865"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w:t>
      </w:r>
    </w:p>
    <w:p w14:paraId="252193D1"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 έντονα</w:t>
      </w:r>
    </w:p>
    <w:p w14:paraId="6C10FAB7" w14:textId="0432E9E4" w:rsidR="0069073F" w:rsidRPr="00C84D0C" w:rsidRDefault="0069073F" w:rsidP="00C05D70">
      <w:pPr>
        <w:pStyle w:val="Callout-keyrecommendations"/>
      </w:pPr>
      <w:r w:rsidRPr="00C84D0C">
        <w:t xml:space="preserve">Σε </w:t>
      </w:r>
      <w:r w:rsidR="00FF2978">
        <w:t>ποιο</w:t>
      </w:r>
      <w:r w:rsidR="00FF2978" w:rsidRPr="00C84D0C">
        <w:t xml:space="preserve"> </w:t>
      </w:r>
      <w:r w:rsidRPr="00C84D0C">
        <w:t>βαθμό συμφωνείτε με την προτεινόμενη λίστα με επιτρεπτά προς χορήγηση προγράμματα/πρόσωπα/σκοπούς;</w:t>
      </w:r>
    </w:p>
    <w:p w14:paraId="14308CB3"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 απολύτως</w:t>
      </w:r>
    </w:p>
    <w:p w14:paraId="2592655A"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w:t>
      </w:r>
    </w:p>
    <w:p w14:paraId="7C46FB9E"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Ούτε συμφωνώ ούτε διαφωνώ</w:t>
      </w:r>
    </w:p>
    <w:p w14:paraId="4A2FD901"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w:t>
      </w:r>
    </w:p>
    <w:p w14:paraId="28A4D7E7"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 έντονα</w:t>
      </w:r>
    </w:p>
    <w:p w14:paraId="22633519" w14:textId="77777777" w:rsidR="0069073F" w:rsidRPr="00C84D0C" w:rsidRDefault="0069073F" w:rsidP="00C05D70">
      <w:pPr>
        <w:pStyle w:val="Callout-keyrecommendations"/>
      </w:pPr>
      <w:r w:rsidRPr="00C84D0C">
        <w:t>Ποιοι είναι οι λόγοι για την απάντηση σας;</w:t>
      </w:r>
    </w:p>
    <w:p w14:paraId="352B471D" w14:textId="0196D262" w:rsidR="004A6017" w:rsidRDefault="00624E5A" w:rsidP="004A6017">
      <w:pPr>
        <w:pStyle w:val="NoSpacing"/>
        <w:rPr>
          <w:noProof/>
        </w:rPr>
      </w:pPr>
      <w:r>
        <w:fldChar w:fldCharType="begin">
          <w:ffData>
            <w:name w:val=""/>
            <w:enabled/>
            <w:calcOnExit w:val="0"/>
            <w:textInput>
              <w:default w:val="[ΑΠΑΝΤΗΣΤΕ ΕΔΩ]"/>
            </w:textInput>
          </w:ffData>
        </w:fldChar>
      </w:r>
      <w:r>
        <w:instrText xml:space="preserve"> FORMTEXT </w:instrText>
      </w:r>
      <w:r>
        <w:fldChar w:fldCharType="separate"/>
      </w:r>
      <w:r>
        <w:rPr>
          <w:noProof/>
        </w:rPr>
        <w:t>[ΑΠΑΝΤΗΣΤΕ ΕΔΩ]</w:t>
      </w:r>
      <w:r>
        <w:fldChar w:fldCharType="end"/>
      </w:r>
    </w:p>
    <w:p w14:paraId="2EF827E1" w14:textId="77777777" w:rsidR="0069073F" w:rsidRPr="00C84D0C" w:rsidRDefault="0069073F" w:rsidP="00C05D70">
      <w:pPr>
        <w:pStyle w:val="Callout-keyrecommendations"/>
      </w:pPr>
      <w:r w:rsidRPr="00C84D0C">
        <w:t>Έχετε κάποια εισήγηση επί των πιο πάνω;</w:t>
      </w:r>
    </w:p>
    <w:p w14:paraId="5853FC66" w14:textId="18527DD0" w:rsidR="004A6017" w:rsidRDefault="00624E5A" w:rsidP="004A6017">
      <w:pPr>
        <w:pStyle w:val="NoSpacing"/>
      </w:pPr>
      <w:r>
        <w:fldChar w:fldCharType="begin">
          <w:ffData>
            <w:name w:val=""/>
            <w:enabled/>
            <w:calcOnExit w:val="0"/>
            <w:textInput>
              <w:default w:val="[ΑΠΑΝΤΗΣΤΕ ΕΔΩ]"/>
            </w:textInput>
          </w:ffData>
        </w:fldChar>
      </w:r>
      <w:r>
        <w:instrText xml:space="preserve"> FORMTEXT </w:instrText>
      </w:r>
      <w:r>
        <w:fldChar w:fldCharType="separate"/>
      </w:r>
      <w:r>
        <w:rPr>
          <w:noProof/>
        </w:rPr>
        <w:t>[ΑΠΑΝΤΗΣΤΕ ΕΔΩ]</w:t>
      </w:r>
      <w:r>
        <w:fldChar w:fldCharType="end"/>
      </w:r>
    </w:p>
    <w:p w14:paraId="105B1178" w14:textId="77777777" w:rsidR="00624E5A" w:rsidRDefault="00624E5A" w:rsidP="004A6017">
      <w:pPr>
        <w:pStyle w:val="NoSpacing"/>
        <w:rPr>
          <w:noProof/>
        </w:rPr>
      </w:pPr>
    </w:p>
    <w:p w14:paraId="1754F24D" w14:textId="1F0B476A" w:rsidR="009E1DCD" w:rsidRPr="00C84D0C" w:rsidRDefault="009E1DCD" w:rsidP="00C05D70">
      <w:pPr>
        <w:pStyle w:val="Callout-keyrecommendations"/>
      </w:pPr>
      <w:r w:rsidRPr="00C84D0C">
        <w:lastRenderedPageBreak/>
        <w:t xml:space="preserve">Σε </w:t>
      </w:r>
      <w:r w:rsidR="00FF2978">
        <w:t>ποιο</w:t>
      </w:r>
      <w:r w:rsidR="00FF2978" w:rsidRPr="00C84D0C">
        <w:t xml:space="preserve"> </w:t>
      </w:r>
      <w:r w:rsidRPr="00C84D0C">
        <w:t xml:space="preserve">βαθμό συμφωνείτε με την </w:t>
      </w:r>
      <w:r w:rsidR="007F30DE">
        <w:t>«</w:t>
      </w:r>
      <w:r w:rsidRPr="00C84D0C">
        <w:t>Πρόταση 1</w:t>
      </w:r>
      <w:r w:rsidR="007F30DE">
        <w:t>»</w:t>
      </w:r>
      <w:r w:rsidRPr="00C84D0C">
        <w:t>;</w:t>
      </w:r>
    </w:p>
    <w:p w14:paraId="56FB78E8"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 απολύτως</w:t>
      </w:r>
    </w:p>
    <w:p w14:paraId="085A3AC5"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w:t>
      </w:r>
    </w:p>
    <w:p w14:paraId="088D4CEB" w14:textId="3CA85B30"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00B0113A"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Ούτε συμφωνώ ούτε διαφωνώ</w:t>
      </w:r>
    </w:p>
    <w:p w14:paraId="2FCC9370"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w:t>
      </w:r>
    </w:p>
    <w:p w14:paraId="5640EEC7"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 έντονα</w:t>
      </w:r>
    </w:p>
    <w:p w14:paraId="79668F1B" w14:textId="3359D790" w:rsidR="00751198" w:rsidRPr="00C84D0C" w:rsidRDefault="00751198" w:rsidP="00C05D70">
      <w:pPr>
        <w:pStyle w:val="Callout-keyrecommendations"/>
      </w:pPr>
      <w:r w:rsidRPr="00C84D0C">
        <w:t xml:space="preserve">Σε </w:t>
      </w:r>
      <w:r w:rsidR="00FF2978">
        <w:t>ποιο</w:t>
      </w:r>
      <w:r w:rsidR="00FF2978" w:rsidRPr="00C84D0C">
        <w:t xml:space="preserve"> </w:t>
      </w:r>
      <w:r w:rsidRPr="00C84D0C">
        <w:t xml:space="preserve">βαθμό συμφωνείτε με την </w:t>
      </w:r>
      <w:r w:rsidR="007F30DE">
        <w:t>«</w:t>
      </w:r>
      <w:r w:rsidRPr="00C84D0C">
        <w:t>Πρόταση 2</w:t>
      </w:r>
      <w:r w:rsidR="007F30DE">
        <w:t>»</w:t>
      </w:r>
      <w:r w:rsidRPr="00C84D0C">
        <w:t>;</w:t>
      </w:r>
    </w:p>
    <w:p w14:paraId="14151FE3"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 απολύτως</w:t>
      </w:r>
    </w:p>
    <w:p w14:paraId="097507E8"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w:t>
      </w:r>
    </w:p>
    <w:p w14:paraId="69BD0AD9"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Ούτε συμφωνώ ούτε διαφωνώ</w:t>
      </w:r>
    </w:p>
    <w:p w14:paraId="1456102F"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w:t>
      </w:r>
    </w:p>
    <w:p w14:paraId="44B79D63"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 έντονα</w:t>
      </w:r>
    </w:p>
    <w:p w14:paraId="170D636B" w14:textId="6142DAD6" w:rsidR="00751198" w:rsidRPr="00C84D0C" w:rsidRDefault="00751198" w:rsidP="00C05D70">
      <w:pPr>
        <w:pStyle w:val="Callout-keyrecommendations"/>
      </w:pPr>
      <w:r w:rsidRPr="00C84D0C">
        <w:t xml:space="preserve">Σε </w:t>
      </w:r>
      <w:r w:rsidR="00FF2978">
        <w:t>ποιο</w:t>
      </w:r>
      <w:r w:rsidR="00FF2978" w:rsidRPr="00C84D0C">
        <w:t xml:space="preserve"> </w:t>
      </w:r>
      <w:r w:rsidRPr="00C84D0C">
        <w:t xml:space="preserve">βαθμό συμφωνείτε με την </w:t>
      </w:r>
      <w:r w:rsidR="007F30DE">
        <w:t>«</w:t>
      </w:r>
      <w:r w:rsidRPr="00C84D0C">
        <w:t>Πρόταση 3</w:t>
      </w:r>
      <w:r w:rsidR="007F30DE">
        <w:t>»</w:t>
      </w:r>
      <w:r w:rsidRPr="00C84D0C">
        <w:t>;</w:t>
      </w:r>
    </w:p>
    <w:p w14:paraId="531DAF4A"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 απολύτως</w:t>
      </w:r>
    </w:p>
    <w:p w14:paraId="34DA78EF"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w:t>
      </w:r>
    </w:p>
    <w:p w14:paraId="3C5E3481"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Ούτε συμφωνώ ούτε διαφωνώ</w:t>
      </w:r>
    </w:p>
    <w:p w14:paraId="0510FDE0"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w:t>
      </w:r>
    </w:p>
    <w:p w14:paraId="77E83903"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 έντονα</w:t>
      </w:r>
    </w:p>
    <w:p w14:paraId="5DD3E80E" w14:textId="124C49C1" w:rsidR="00751198" w:rsidRPr="00C84D0C" w:rsidRDefault="00751198" w:rsidP="00C05D70">
      <w:pPr>
        <w:pStyle w:val="Callout-keyrecommendations"/>
      </w:pPr>
      <w:r w:rsidRPr="00C84D0C">
        <w:t>Ποιοι είναι οι λόγοι για την απάντηση σας;</w:t>
      </w:r>
    </w:p>
    <w:p w14:paraId="2906BF3B" w14:textId="3EA29991" w:rsidR="004A6017" w:rsidRDefault="00624E5A" w:rsidP="004A6017">
      <w:pPr>
        <w:pStyle w:val="NoSpacing"/>
        <w:rPr>
          <w:noProof/>
        </w:rPr>
      </w:pPr>
      <w:r>
        <w:fldChar w:fldCharType="begin">
          <w:ffData>
            <w:name w:val=""/>
            <w:enabled/>
            <w:calcOnExit w:val="0"/>
            <w:textInput>
              <w:default w:val="[ΑΠΑΝΤΗΣΤΕ ΕΔΩ]"/>
            </w:textInput>
          </w:ffData>
        </w:fldChar>
      </w:r>
      <w:r>
        <w:instrText xml:space="preserve"> FORMTEXT </w:instrText>
      </w:r>
      <w:r>
        <w:fldChar w:fldCharType="separate"/>
      </w:r>
      <w:r>
        <w:rPr>
          <w:noProof/>
        </w:rPr>
        <w:t>[ΑΠΑΝΤΗΣΤΕ ΕΔΩ]</w:t>
      </w:r>
      <w:r>
        <w:fldChar w:fldCharType="end"/>
      </w:r>
    </w:p>
    <w:p w14:paraId="3657E9D3" w14:textId="77777777" w:rsidR="00751198" w:rsidRPr="00C84D0C" w:rsidRDefault="00751198" w:rsidP="00C05D70">
      <w:pPr>
        <w:pStyle w:val="Callout-keyrecommendations"/>
      </w:pPr>
      <w:r w:rsidRPr="00C84D0C">
        <w:t>Έχετε κάποια εισήγηση επί των πιο πάνω;</w:t>
      </w:r>
    </w:p>
    <w:p w14:paraId="2596D45F" w14:textId="00DF0C4C" w:rsidR="00F66421" w:rsidRPr="004A6017" w:rsidRDefault="00624E5A" w:rsidP="004A6017">
      <w:pPr>
        <w:pStyle w:val="NoSpacing"/>
        <w:rPr>
          <w:noProof/>
        </w:rPr>
      </w:pPr>
      <w:r>
        <w:fldChar w:fldCharType="begin">
          <w:ffData>
            <w:name w:val=""/>
            <w:enabled/>
            <w:calcOnExit w:val="0"/>
            <w:textInput>
              <w:default w:val="[ΑΠΑΝΤΗΣΤΕ ΕΔΩ]"/>
            </w:textInput>
          </w:ffData>
        </w:fldChar>
      </w:r>
      <w:r>
        <w:instrText xml:space="preserve"> FORMTEXT </w:instrText>
      </w:r>
      <w:r>
        <w:fldChar w:fldCharType="separate"/>
      </w:r>
      <w:r>
        <w:rPr>
          <w:noProof/>
        </w:rPr>
        <w:t>[ΑΠΑΝΤΗΣΤΕ ΕΔΩ]</w:t>
      </w:r>
      <w:r>
        <w:fldChar w:fldCharType="end"/>
      </w:r>
    </w:p>
    <w:p w14:paraId="7AF35BA1" w14:textId="4827CE90" w:rsidR="00355E12" w:rsidRDefault="00355E12" w:rsidP="00355E12">
      <w:pPr>
        <w:spacing w:after="0"/>
        <w:jc w:val="left"/>
        <w:rPr>
          <w:rFonts w:ascii="Arial" w:hAnsi="Arial" w:cs="Arial"/>
          <w:color w:val="7F7F7F" w:themeColor="text1" w:themeTint="80"/>
          <w:sz w:val="22"/>
          <w:szCs w:val="22"/>
        </w:rPr>
      </w:pPr>
    </w:p>
    <w:p w14:paraId="5767D7B6" w14:textId="430E7ADB" w:rsidR="00355E12" w:rsidRPr="00355E12" w:rsidRDefault="00355E12" w:rsidP="00355E12">
      <w:pPr>
        <w:spacing w:after="0"/>
        <w:jc w:val="left"/>
        <w:rPr>
          <w:rFonts w:ascii="Arial" w:hAnsi="Arial" w:cs="Arial"/>
          <w:color w:val="7F7F7F" w:themeColor="text1" w:themeTint="80"/>
          <w:sz w:val="22"/>
          <w:szCs w:val="22"/>
        </w:rPr>
      </w:pPr>
      <w:r>
        <w:rPr>
          <w:rFonts w:ascii="Arial" w:hAnsi="Arial" w:cs="Arial"/>
          <w:color w:val="7F7F7F" w:themeColor="text1" w:themeTint="80"/>
          <w:sz w:val="22"/>
          <w:szCs w:val="22"/>
        </w:rPr>
        <w:br w:type="page"/>
      </w:r>
    </w:p>
    <w:p w14:paraId="281893C0" w14:textId="4E0511A7" w:rsidR="00FF77DD" w:rsidRPr="00C84D0C" w:rsidRDefault="00FF77DD" w:rsidP="00C05D70">
      <w:pPr>
        <w:pStyle w:val="Heading1"/>
      </w:pPr>
      <w:bookmarkStart w:id="8" w:name="_Toc138073977"/>
      <w:r w:rsidRPr="00C84D0C">
        <w:lastRenderedPageBreak/>
        <w:t>Απαγόρευση Μετονομασίας</w:t>
      </w:r>
      <w:bookmarkEnd w:id="8"/>
    </w:p>
    <w:p w14:paraId="51D79D64" w14:textId="77777777" w:rsidR="0069073F" w:rsidRPr="00E65D29" w:rsidRDefault="0069073F" w:rsidP="00355E12">
      <w:pPr>
        <w:pStyle w:val="Callout-orangegrey"/>
        <w:ind w:left="907" w:right="227"/>
        <w:rPr>
          <w:rFonts w:ascii="Times New Roman" w:hAnsi="Times New Roman" w:cs="Times New Roman"/>
          <w:i w:val="0"/>
          <w:iCs w:val="0"/>
          <w:sz w:val="24"/>
          <w:szCs w:val="24"/>
          <w:u w:val="single"/>
        </w:rPr>
      </w:pPr>
      <w:r w:rsidRPr="00E65D29">
        <w:rPr>
          <w:rFonts w:ascii="Times New Roman" w:hAnsi="Times New Roman" w:cs="Times New Roman"/>
          <w:i w:val="0"/>
          <w:iCs w:val="0"/>
          <w:sz w:val="24"/>
          <w:szCs w:val="24"/>
          <w:u w:val="single"/>
        </w:rPr>
        <w:t>Προτεινόμενη Τροποποίηση:</w:t>
      </w:r>
    </w:p>
    <w:p w14:paraId="1922A48D" w14:textId="1EB6473C" w:rsidR="0069073F" w:rsidRPr="00E65D29" w:rsidRDefault="0069073F" w:rsidP="00355E12">
      <w:pPr>
        <w:pStyle w:val="Callout-orangegrey"/>
        <w:ind w:left="907" w:right="227"/>
        <w:rPr>
          <w:rFonts w:ascii="Times New Roman" w:hAnsi="Times New Roman" w:cs="Times New Roman"/>
          <w:i w:val="0"/>
          <w:iCs w:val="0"/>
          <w:sz w:val="24"/>
          <w:szCs w:val="24"/>
          <w:u w:val="single"/>
          <w:lang w:val="el-GR"/>
        </w:rPr>
      </w:pPr>
      <w:r w:rsidRPr="00E65D29">
        <w:rPr>
          <w:rFonts w:ascii="Times New Roman" w:hAnsi="Times New Roman" w:cs="Times New Roman"/>
          <w:i w:val="0"/>
          <w:iCs w:val="0"/>
          <w:sz w:val="24"/>
          <w:szCs w:val="24"/>
          <w:lang w:val="el-GR"/>
        </w:rPr>
        <w:t>Απαγόρευση χορηγίας οποιασδήποτε διοργάνωσης, σωματείου ή χώρου σχετικού με τον αθλητισμό, εάν είναι υπό την μορφή μετονομασίας με σκοπό την συμπερίληψη ονόματος, φράσης, αρχικών ή οτιδήποτε άλλο παραπέμπει σε επωνυμία αδειούχου αποδέκτη.</w:t>
      </w:r>
    </w:p>
    <w:p w14:paraId="66395D77" w14:textId="77777777" w:rsidR="0069073F" w:rsidRPr="00C84D0C" w:rsidRDefault="0069073F" w:rsidP="0069073F">
      <w:pPr>
        <w:spacing w:after="240"/>
        <w:rPr>
          <w:rFonts w:ascii="Arial" w:hAnsi="Arial" w:cs="Arial"/>
          <w:b/>
          <w:bCs/>
          <w:color w:val="04668E"/>
          <w:sz w:val="22"/>
          <w:szCs w:val="22"/>
        </w:rPr>
      </w:pPr>
    </w:p>
    <w:p w14:paraId="07F9D57F" w14:textId="148C522E" w:rsidR="00FF77DD" w:rsidRPr="00C84D0C" w:rsidRDefault="0069073F" w:rsidP="006F438C">
      <w:pPr>
        <w:pStyle w:val="Subtitle"/>
      </w:pPr>
      <w:r w:rsidRPr="00C84D0C">
        <w:t>Ερωτήσεις Διαβούλευσης</w:t>
      </w:r>
    </w:p>
    <w:p w14:paraId="236C4A58" w14:textId="062E797E" w:rsidR="0069073F" w:rsidRPr="00C84D0C" w:rsidRDefault="0069073F" w:rsidP="00C05D70">
      <w:pPr>
        <w:pStyle w:val="Callout-keyrecommendations"/>
      </w:pPr>
      <w:r w:rsidRPr="00C84D0C">
        <w:t xml:space="preserve">Σε </w:t>
      </w:r>
      <w:r w:rsidR="004E5412">
        <w:t>ποιο</w:t>
      </w:r>
      <w:r w:rsidR="004E5412" w:rsidRPr="00C84D0C">
        <w:t xml:space="preserve"> </w:t>
      </w:r>
      <w:r w:rsidRPr="00C84D0C">
        <w:t>βαθμό</w:t>
      </w:r>
      <w:r w:rsidR="00A7423E" w:rsidRPr="00C84D0C">
        <w:t xml:space="preserve"> συμφωνείτε </w:t>
      </w:r>
      <w:r w:rsidRPr="00C84D0C">
        <w:t>με την πιο πάνω απαγόρευση;</w:t>
      </w:r>
    </w:p>
    <w:p w14:paraId="22E0229A"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 απολύτως</w:t>
      </w:r>
    </w:p>
    <w:p w14:paraId="0B9C20D3"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w:t>
      </w:r>
    </w:p>
    <w:p w14:paraId="7FA3FEF0"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Ούτε συμφωνώ ούτε διαφωνώ</w:t>
      </w:r>
    </w:p>
    <w:p w14:paraId="5178378B"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w:t>
      </w:r>
    </w:p>
    <w:p w14:paraId="0BF7C12A"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 έντονα</w:t>
      </w:r>
    </w:p>
    <w:p w14:paraId="22D02577" w14:textId="77777777" w:rsidR="0069073F" w:rsidRPr="00C84D0C" w:rsidRDefault="0069073F" w:rsidP="00C05D70">
      <w:pPr>
        <w:pStyle w:val="Callout-keyrecommendations"/>
      </w:pPr>
      <w:r w:rsidRPr="00C84D0C">
        <w:t>Ποιοι είναι οι λόγοι για την απάντηση σας;</w:t>
      </w:r>
    </w:p>
    <w:p w14:paraId="5EF9D43A" w14:textId="711B7D09" w:rsidR="00084EF5" w:rsidRDefault="00624E5A" w:rsidP="00084EF5">
      <w:pPr>
        <w:pStyle w:val="NoSpacing"/>
        <w:rPr>
          <w:noProof/>
        </w:rPr>
      </w:pPr>
      <w:r>
        <w:fldChar w:fldCharType="begin">
          <w:ffData>
            <w:name w:val=""/>
            <w:enabled/>
            <w:calcOnExit w:val="0"/>
            <w:textInput>
              <w:default w:val="[ΑΠΑΝΤΗΣΤΕ ΕΔΩ]"/>
            </w:textInput>
          </w:ffData>
        </w:fldChar>
      </w:r>
      <w:r>
        <w:instrText xml:space="preserve"> FORMTEXT </w:instrText>
      </w:r>
      <w:r>
        <w:fldChar w:fldCharType="separate"/>
      </w:r>
      <w:r>
        <w:rPr>
          <w:noProof/>
        </w:rPr>
        <w:t>[ΑΠΑΝΤΗΣΤΕ ΕΔΩ]</w:t>
      </w:r>
      <w:r>
        <w:fldChar w:fldCharType="end"/>
      </w:r>
    </w:p>
    <w:p w14:paraId="567CED89" w14:textId="77777777" w:rsidR="0069073F" w:rsidRPr="00C84D0C" w:rsidRDefault="0069073F" w:rsidP="00C05D70">
      <w:pPr>
        <w:pStyle w:val="Callout-keyrecommendations"/>
      </w:pPr>
      <w:r w:rsidRPr="00C84D0C">
        <w:t>Έχετε κάποια εισήγηση επί των πιο πάνω;</w:t>
      </w:r>
    </w:p>
    <w:p w14:paraId="314FA9F6" w14:textId="2408D113" w:rsidR="00084EF5" w:rsidRDefault="00624E5A" w:rsidP="00084EF5">
      <w:pPr>
        <w:pStyle w:val="NoSpacing"/>
        <w:rPr>
          <w:noProof/>
        </w:rPr>
      </w:pPr>
      <w:r>
        <w:fldChar w:fldCharType="begin">
          <w:ffData>
            <w:name w:val=""/>
            <w:enabled/>
            <w:calcOnExit w:val="0"/>
            <w:textInput>
              <w:default w:val="[ΑΠΑΝΤΗΣΤΕ ΕΔΩ]"/>
            </w:textInput>
          </w:ffData>
        </w:fldChar>
      </w:r>
      <w:r>
        <w:instrText xml:space="preserve"> FORMTEXT </w:instrText>
      </w:r>
      <w:r>
        <w:fldChar w:fldCharType="separate"/>
      </w:r>
      <w:r>
        <w:rPr>
          <w:noProof/>
        </w:rPr>
        <w:t>[ΑΠΑΝΤΗΣΤΕ ΕΔΩ]</w:t>
      </w:r>
      <w:r>
        <w:fldChar w:fldCharType="end"/>
      </w:r>
    </w:p>
    <w:p w14:paraId="614D069D" w14:textId="77777777" w:rsidR="0069073F" w:rsidRPr="00C84D0C" w:rsidRDefault="0069073F" w:rsidP="0069073F">
      <w:pPr>
        <w:rPr>
          <w:rFonts w:ascii="Arial" w:hAnsi="Arial" w:cs="Arial"/>
          <w:sz w:val="22"/>
          <w:szCs w:val="22"/>
        </w:rPr>
      </w:pPr>
    </w:p>
    <w:p w14:paraId="4B272C98" w14:textId="77777777" w:rsidR="00FF77DD" w:rsidRPr="00C84D0C" w:rsidRDefault="00FF77DD" w:rsidP="00FF77DD">
      <w:pPr>
        <w:rPr>
          <w:rFonts w:ascii="Arial" w:hAnsi="Arial" w:cs="Arial"/>
          <w:sz w:val="22"/>
          <w:szCs w:val="22"/>
        </w:rPr>
      </w:pPr>
    </w:p>
    <w:p w14:paraId="0540564D" w14:textId="54A24AC0" w:rsidR="0069073F" w:rsidRPr="00C84D0C" w:rsidRDefault="0069073F">
      <w:pPr>
        <w:spacing w:after="0"/>
        <w:jc w:val="left"/>
        <w:rPr>
          <w:rFonts w:ascii="Arial" w:hAnsi="Arial" w:cs="Arial"/>
          <w:sz w:val="22"/>
          <w:szCs w:val="22"/>
        </w:rPr>
      </w:pPr>
      <w:r w:rsidRPr="00C84D0C">
        <w:rPr>
          <w:rFonts w:ascii="Arial" w:hAnsi="Arial" w:cs="Arial"/>
          <w:sz w:val="22"/>
          <w:szCs w:val="22"/>
        </w:rPr>
        <w:br w:type="page"/>
      </w:r>
    </w:p>
    <w:p w14:paraId="5651CD0F" w14:textId="02A2DF30" w:rsidR="00FF77DD" w:rsidRPr="00C84D0C" w:rsidRDefault="00005B35" w:rsidP="00C05D70">
      <w:pPr>
        <w:pStyle w:val="Heading1"/>
      </w:pPr>
      <w:bookmarkStart w:id="9" w:name="_Toc138073978"/>
      <w:r w:rsidRPr="00C84D0C">
        <w:lastRenderedPageBreak/>
        <w:t>Περιορισμοί στις Προωθητικές Ενέργειες</w:t>
      </w:r>
      <w:bookmarkEnd w:id="9"/>
    </w:p>
    <w:p w14:paraId="4D2646C6" w14:textId="3CDD16E4" w:rsidR="00005B35" w:rsidRPr="000861B1" w:rsidRDefault="00C766EF" w:rsidP="00355E12">
      <w:pPr>
        <w:pStyle w:val="Callout-orangegrey"/>
        <w:ind w:left="907" w:right="227"/>
        <w:rPr>
          <w:rFonts w:ascii="Times New Roman" w:hAnsi="Times New Roman" w:cs="Times New Roman"/>
          <w:i w:val="0"/>
          <w:iCs w:val="0"/>
          <w:sz w:val="24"/>
          <w:szCs w:val="24"/>
          <w:u w:val="single"/>
        </w:rPr>
      </w:pPr>
      <w:r w:rsidRPr="000861B1">
        <w:rPr>
          <w:rFonts w:ascii="Times New Roman" w:hAnsi="Times New Roman" w:cs="Times New Roman"/>
          <w:i w:val="0"/>
          <w:iCs w:val="0"/>
          <w:sz w:val="24"/>
          <w:szCs w:val="24"/>
          <w:u w:val="single"/>
          <w:lang w:val="el-GR"/>
        </w:rPr>
        <w:t xml:space="preserve">Προτεινόμενη </w:t>
      </w:r>
      <w:r w:rsidR="000861B1">
        <w:rPr>
          <w:rFonts w:ascii="Times New Roman" w:hAnsi="Times New Roman" w:cs="Times New Roman"/>
          <w:i w:val="0"/>
          <w:iCs w:val="0"/>
          <w:sz w:val="24"/>
          <w:szCs w:val="24"/>
          <w:u w:val="single"/>
          <w:lang w:val="el-GR"/>
        </w:rPr>
        <w:t>Ρύθμιση</w:t>
      </w:r>
      <w:r w:rsidRPr="000861B1">
        <w:rPr>
          <w:rFonts w:ascii="Times New Roman" w:hAnsi="Times New Roman" w:cs="Times New Roman"/>
          <w:i w:val="0"/>
          <w:iCs w:val="0"/>
          <w:sz w:val="24"/>
          <w:szCs w:val="24"/>
          <w:u w:val="single"/>
          <w:lang w:val="el-GR"/>
        </w:rPr>
        <w:t xml:space="preserve"> </w:t>
      </w:r>
      <w:r w:rsidR="00005B35" w:rsidRPr="000861B1">
        <w:rPr>
          <w:rFonts w:ascii="Times New Roman" w:hAnsi="Times New Roman" w:cs="Times New Roman"/>
          <w:i w:val="0"/>
          <w:iCs w:val="0"/>
          <w:sz w:val="24"/>
          <w:szCs w:val="24"/>
          <w:u w:val="single"/>
        </w:rPr>
        <w:t>1:</w:t>
      </w:r>
    </w:p>
    <w:p w14:paraId="09CBFFF6" w14:textId="77777777" w:rsidR="00005B35" w:rsidRPr="000861B1" w:rsidRDefault="00005B35" w:rsidP="00355E12">
      <w:pPr>
        <w:pStyle w:val="Callout-orangegrey"/>
        <w:ind w:left="907" w:right="227"/>
        <w:rPr>
          <w:rFonts w:ascii="Times New Roman" w:hAnsi="Times New Roman" w:cs="Times New Roman"/>
          <w:i w:val="0"/>
          <w:iCs w:val="0"/>
          <w:sz w:val="24"/>
          <w:szCs w:val="24"/>
          <w:lang w:val="el-GR"/>
        </w:rPr>
      </w:pPr>
      <w:r w:rsidRPr="000861B1">
        <w:rPr>
          <w:rFonts w:ascii="Times New Roman" w:hAnsi="Times New Roman" w:cs="Times New Roman"/>
          <w:i w:val="0"/>
          <w:iCs w:val="0"/>
          <w:sz w:val="24"/>
          <w:szCs w:val="24"/>
          <w:lang w:val="el-GR"/>
        </w:rPr>
        <w:t xml:space="preserve">Μέγιστο ποσό που δύναται να προσφερθεί στο πλαίσιο προωθητικής ενέργειας </w:t>
      </w:r>
    </w:p>
    <w:p w14:paraId="35048E9D" w14:textId="14FEAE34" w:rsidR="00005B35" w:rsidRPr="000861B1" w:rsidRDefault="00005B35" w:rsidP="00C05D70">
      <w:pPr>
        <w:pStyle w:val="Callout-orangegrey"/>
        <w:ind w:left="907" w:right="227"/>
        <w:rPr>
          <w:rFonts w:ascii="Times New Roman" w:hAnsi="Times New Roman" w:cs="Times New Roman"/>
          <w:i w:val="0"/>
          <w:iCs w:val="0"/>
          <w:sz w:val="24"/>
          <w:szCs w:val="24"/>
          <w:lang w:val="el-GR"/>
        </w:rPr>
      </w:pPr>
      <w:r w:rsidRPr="000861B1">
        <w:rPr>
          <w:rFonts w:ascii="Times New Roman" w:hAnsi="Times New Roman" w:cs="Times New Roman"/>
          <w:i w:val="0"/>
          <w:iCs w:val="0"/>
          <w:sz w:val="24"/>
          <w:szCs w:val="24"/>
          <w:lang w:val="el-GR"/>
        </w:rPr>
        <w:t>(Για παράδειγμα</w:t>
      </w:r>
      <w:r w:rsidR="000861B1" w:rsidRPr="00DE0C77">
        <w:rPr>
          <w:rFonts w:ascii="Times New Roman" w:hAnsi="Times New Roman" w:cs="Times New Roman"/>
          <w:i w:val="0"/>
          <w:iCs w:val="0"/>
          <w:sz w:val="24"/>
          <w:szCs w:val="24"/>
          <w:lang w:val="el-GR"/>
        </w:rPr>
        <w:t>:</w:t>
      </w:r>
      <w:r w:rsidRPr="000861B1">
        <w:rPr>
          <w:rFonts w:ascii="Times New Roman" w:hAnsi="Times New Roman" w:cs="Times New Roman"/>
          <w:i w:val="0"/>
          <w:iCs w:val="0"/>
          <w:sz w:val="24"/>
          <w:szCs w:val="24"/>
          <w:lang w:val="el-GR"/>
        </w:rPr>
        <w:t xml:space="preserve"> </w:t>
      </w:r>
      <w:r w:rsidR="000861B1" w:rsidRPr="00DE0C77">
        <w:rPr>
          <w:rFonts w:ascii="Times New Roman" w:hAnsi="Times New Roman" w:cs="Times New Roman"/>
          <w:i w:val="0"/>
          <w:iCs w:val="0"/>
          <w:sz w:val="24"/>
          <w:szCs w:val="24"/>
          <w:lang w:val="el-GR"/>
        </w:rPr>
        <w:t>€</w:t>
      </w:r>
      <w:r w:rsidRPr="000861B1">
        <w:rPr>
          <w:rFonts w:ascii="Times New Roman" w:hAnsi="Times New Roman" w:cs="Times New Roman"/>
          <w:i w:val="0"/>
          <w:iCs w:val="0"/>
          <w:sz w:val="24"/>
          <w:szCs w:val="24"/>
          <w:lang w:val="el-GR"/>
        </w:rPr>
        <w:t>100)</w:t>
      </w:r>
    </w:p>
    <w:p w14:paraId="4F40540D" w14:textId="255743AB" w:rsidR="00005B35" w:rsidRPr="000861B1" w:rsidRDefault="00005B35" w:rsidP="00355E12">
      <w:pPr>
        <w:pStyle w:val="Callout-orangegrey"/>
        <w:ind w:left="907" w:right="227"/>
        <w:rPr>
          <w:rFonts w:ascii="Times New Roman" w:hAnsi="Times New Roman" w:cs="Times New Roman"/>
          <w:i w:val="0"/>
          <w:iCs w:val="0"/>
          <w:sz w:val="24"/>
          <w:szCs w:val="24"/>
          <w:u w:val="single"/>
          <w:lang w:val="el-GR"/>
        </w:rPr>
      </w:pPr>
      <w:r w:rsidRPr="000861B1">
        <w:rPr>
          <w:rFonts w:ascii="Times New Roman" w:hAnsi="Times New Roman" w:cs="Times New Roman"/>
          <w:i w:val="0"/>
          <w:iCs w:val="0"/>
          <w:sz w:val="24"/>
          <w:szCs w:val="24"/>
          <w:u w:val="single"/>
          <w:lang w:val="el-GR"/>
        </w:rPr>
        <w:t xml:space="preserve">Προτεινόμενη </w:t>
      </w:r>
      <w:r w:rsidR="000861B1">
        <w:rPr>
          <w:rFonts w:ascii="Times New Roman" w:hAnsi="Times New Roman" w:cs="Times New Roman"/>
          <w:i w:val="0"/>
          <w:iCs w:val="0"/>
          <w:sz w:val="24"/>
          <w:szCs w:val="24"/>
          <w:u w:val="single"/>
          <w:lang w:val="el-GR"/>
        </w:rPr>
        <w:t>Ρύθμιση</w:t>
      </w:r>
      <w:r w:rsidRPr="000861B1">
        <w:rPr>
          <w:rFonts w:ascii="Times New Roman" w:hAnsi="Times New Roman" w:cs="Times New Roman"/>
          <w:i w:val="0"/>
          <w:iCs w:val="0"/>
          <w:sz w:val="24"/>
          <w:szCs w:val="24"/>
          <w:u w:val="single"/>
          <w:lang w:val="el-GR"/>
        </w:rPr>
        <w:t xml:space="preserve"> 2:</w:t>
      </w:r>
    </w:p>
    <w:p w14:paraId="34DDB61D" w14:textId="11133A72" w:rsidR="00005B35" w:rsidRPr="000861B1" w:rsidRDefault="00005B35" w:rsidP="00355E12">
      <w:pPr>
        <w:pStyle w:val="Callout-orangegrey"/>
        <w:ind w:left="907" w:right="227"/>
        <w:rPr>
          <w:rFonts w:ascii="Times New Roman" w:hAnsi="Times New Roman" w:cs="Times New Roman"/>
          <w:i w:val="0"/>
          <w:iCs w:val="0"/>
          <w:sz w:val="24"/>
          <w:szCs w:val="24"/>
          <w:lang w:val="el-GR"/>
        </w:rPr>
      </w:pPr>
      <w:r w:rsidRPr="000861B1">
        <w:rPr>
          <w:rFonts w:ascii="Times New Roman" w:hAnsi="Times New Roman" w:cs="Times New Roman"/>
          <w:i w:val="0"/>
          <w:iCs w:val="0"/>
          <w:sz w:val="24"/>
          <w:szCs w:val="24"/>
          <w:lang w:val="el-GR"/>
        </w:rPr>
        <w:t xml:space="preserve">Περιορισμός στη συχνότητα προσφοράς </w:t>
      </w:r>
      <w:r w:rsidRPr="000861B1">
        <w:rPr>
          <w:rFonts w:ascii="Times New Roman" w:hAnsi="Times New Roman" w:cs="Times New Roman"/>
          <w:i w:val="0"/>
          <w:iCs w:val="0"/>
          <w:sz w:val="24"/>
          <w:szCs w:val="24"/>
        </w:rPr>
        <w:t>bonus</w:t>
      </w:r>
      <w:r w:rsidRPr="000861B1">
        <w:rPr>
          <w:rFonts w:ascii="Times New Roman" w:hAnsi="Times New Roman" w:cs="Times New Roman"/>
          <w:i w:val="0"/>
          <w:iCs w:val="0"/>
          <w:sz w:val="24"/>
          <w:szCs w:val="24"/>
          <w:lang w:val="el-GR"/>
        </w:rPr>
        <w:t xml:space="preserve"> κατάθεσης </w:t>
      </w:r>
    </w:p>
    <w:p w14:paraId="6819870C" w14:textId="49B3ADB4" w:rsidR="00005B35" w:rsidRPr="000861B1" w:rsidRDefault="00005B35" w:rsidP="00355E12">
      <w:pPr>
        <w:pStyle w:val="Callout-orangegrey"/>
        <w:ind w:left="907" w:right="227"/>
        <w:rPr>
          <w:rFonts w:ascii="Times New Roman" w:hAnsi="Times New Roman" w:cs="Times New Roman"/>
          <w:i w:val="0"/>
          <w:iCs w:val="0"/>
          <w:sz w:val="24"/>
          <w:szCs w:val="24"/>
          <w:lang w:val="el-GR"/>
        </w:rPr>
      </w:pPr>
      <w:r w:rsidRPr="000861B1">
        <w:rPr>
          <w:rFonts w:ascii="Times New Roman" w:hAnsi="Times New Roman" w:cs="Times New Roman"/>
          <w:i w:val="0"/>
          <w:iCs w:val="0"/>
          <w:sz w:val="24"/>
          <w:szCs w:val="24"/>
          <w:lang w:val="el-GR"/>
        </w:rPr>
        <w:t>(Για παράδειγμα</w:t>
      </w:r>
      <w:r w:rsidR="000861B1" w:rsidRPr="000861B1">
        <w:rPr>
          <w:rFonts w:ascii="Times New Roman" w:hAnsi="Times New Roman" w:cs="Times New Roman"/>
          <w:i w:val="0"/>
          <w:iCs w:val="0"/>
          <w:sz w:val="24"/>
          <w:szCs w:val="24"/>
          <w:lang w:val="el-GR"/>
        </w:rPr>
        <w:t>:</w:t>
      </w:r>
      <w:r w:rsidRPr="000861B1">
        <w:rPr>
          <w:rFonts w:ascii="Times New Roman" w:hAnsi="Times New Roman" w:cs="Times New Roman"/>
          <w:i w:val="0"/>
          <w:iCs w:val="0"/>
          <w:sz w:val="24"/>
          <w:szCs w:val="24"/>
          <w:lang w:val="el-GR"/>
        </w:rPr>
        <w:t xml:space="preserve"> μόνο 1-2 φορές το</w:t>
      </w:r>
      <w:r w:rsidR="00EE21E9">
        <w:rPr>
          <w:rFonts w:ascii="Times New Roman" w:hAnsi="Times New Roman" w:cs="Times New Roman"/>
          <w:i w:val="0"/>
          <w:iCs w:val="0"/>
          <w:sz w:val="24"/>
          <w:szCs w:val="24"/>
          <w:lang w:val="el-GR"/>
        </w:rPr>
        <w:t xml:space="preserve"> τρίμηνο</w:t>
      </w:r>
      <w:r w:rsidRPr="000861B1">
        <w:rPr>
          <w:rFonts w:ascii="Times New Roman" w:hAnsi="Times New Roman" w:cs="Times New Roman"/>
          <w:i w:val="0"/>
          <w:iCs w:val="0"/>
          <w:sz w:val="24"/>
          <w:szCs w:val="24"/>
          <w:lang w:val="el-GR"/>
        </w:rPr>
        <w:t>)</w:t>
      </w:r>
    </w:p>
    <w:p w14:paraId="6F672152" w14:textId="4438691D" w:rsidR="00005B35" w:rsidRPr="000861B1" w:rsidRDefault="00C766EF" w:rsidP="00355E12">
      <w:pPr>
        <w:pStyle w:val="Callout-orangegrey"/>
        <w:ind w:left="907" w:right="227"/>
        <w:rPr>
          <w:rFonts w:ascii="Times New Roman" w:hAnsi="Times New Roman" w:cs="Times New Roman"/>
          <w:i w:val="0"/>
          <w:iCs w:val="0"/>
          <w:sz w:val="24"/>
          <w:szCs w:val="24"/>
          <w:u w:val="single"/>
          <w:lang w:val="el-GR"/>
        </w:rPr>
      </w:pPr>
      <w:r w:rsidRPr="000861B1">
        <w:rPr>
          <w:rFonts w:ascii="Times New Roman" w:hAnsi="Times New Roman" w:cs="Times New Roman"/>
          <w:i w:val="0"/>
          <w:iCs w:val="0"/>
          <w:sz w:val="24"/>
          <w:szCs w:val="24"/>
          <w:u w:val="single"/>
          <w:lang w:val="el-GR"/>
        </w:rPr>
        <w:t xml:space="preserve">Προτεινόμενη </w:t>
      </w:r>
      <w:r w:rsidR="000861B1">
        <w:rPr>
          <w:rFonts w:ascii="Times New Roman" w:hAnsi="Times New Roman" w:cs="Times New Roman"/>
          <w:i w:val="0"/>
          <w:iCs w:val="0"/>
          <w:sz w:val="24"/>
          <w:szCs w:val="24"/>
          <w:u w:val="single"/>
          <w:lang w:val="el-GR"/>
        </w:rPr>
        <w:t>Ρύθμιση</w:t>
      </w:r>
      <w:r w:rsidRPr="000861B1">
        <w:rPr>
          <w:rFonts w:ascii="Times New Roman" w:hAnsi="Times New Roman" w:cs="Times New Roman"/>
          <w:i w:val="0"/>
          <w:iCs w:val="0"/>
          <w:sz w:val="24"/>
          <w:szCs w:val="24"/>
          <w:u w:val="single"/>
          <w:lang w:val="el-GR"/>
        </w:rPr>
        <w:t xml:space="preserve"> </w:t>
      </w:r>
      <w:r w:rsidR="00005B35" w:rsidRPr="000861B1">
        <w:rPr>
          <w:rFonts w:ascii="Times New Roman" w:hAnsi="Times New Roman" w:cs="Times New Roman"/>
          <w:i w:val="0"/>
          <w:iCs w:val="0"/>
          <w:sz w:val="24"/>
          <w:szCs w:val="24"/>
          <w:u w:val="single"/>
          <w:lang w:val="el-GR"/>
        </w:rPr>
        <w:t>3:</w:t>
      </w:r>
    </w:p>
    <w:p w14:paraId="2B2BE0A4" w14:textId="77777777" w:rsidR="00005B35" w:rsidRPr="000861B1" w:rsidRDefault="00005B35" w:rsidP="00355E12">
      <w:pPr>
        <w:pStyle w:val="Callout-orangegrey"/>
        <w:ind w:left="907" w:right="227"/>
        <w:rPr>
          <w:rFonts w:ascii="Times New Roman" w:hAnsi="Times New Roman" w:cs="Times New Roman"/>
          <w:i w:val="0"/>
          <w:iCs w:val="0"/>
          <w:sz w:val="24"/>
          <w:szCs w:val="24"/>
          <w:lang w:val="el-GR"/>
        </w:rPr>
      </w:pPr>
      <w:r w:rsidRPr="000861B1">
        <w:rPr>
          <w:rFonts w:ascii="Times New Roman" w:hAnsi="Times New Roman" w:cs="Times New Roman"/>
          <w:i w:val="0"/>
          <w:iCs w:val="0"/>
          <w:sz w:val="24"/>
          <w:szCs w:val="24"/>
          <w:lang w:val="el-GR"/>
        </w:rPr>
        <w:t xml:space="preserve">Προϋποθέσεις για την προσφορά προωθητικής ενέργειας </w:t>
      </w:r>
    </w:p>
    <w:p w14:paraId="7B99D608" w14:textId="52DAF2BB" w:rsidR="00C05D70" w:rsidRPr="000861B1" w:rsidRDefault="00005B35" w:rsidP="00C05D70">
      <w:pPr>
        <w:pStyle w:val="Callout-orangegrey"/>
        <w:ind w:left="907" w:right="227"/>
        <w:rPr>
          <w:rFonts w:ascii="Times New Roman" w:hAnsi="Times New Roman" w:cs="Times New Roman"/>
          <w:i w:val="0"/>
          <w:iCs w:val="0"/>
          <w:sz w:val="24"/>
          <w:szCs w:val="24"/>
          <w:lang w:val="el-GR"/>
        </w:rPr>
      </w:pPr>
      <w:r w:rsidRPr="000861B1">
        <w:rPr>
          <w:rFonts w:ascii="Times New Roman" w:hAnsi="Times New Roman" w:cs="Times New Roman"/>
          <w:i w:val="0"/>
          <w:iCs w:val="0"/>
          <w:sz w:val="24"/>
          <w:szCs w:val="24"/>
          <w:lang w:val="el-GR"/>
        </w:rPr>
        <w:t>(Για παράδειγμα</w:t>
      </w:r>
      <w:r w:rsidR="000861B1" w:rsidRPr="000861B1">
        <w:rPr>
          <w:rFonts w:ascii="Times New Roman" w:hAnsi="Times New Roman" w:cs="Times New Roman"/>
          <w:i w:val="0"/>
          <w:iCs w:val="0"/>
          <w:sz w:val="24"/>
          <w:szCs w:val="24"/>
          <w:lang w:val="el-GR"/>
        </w:rPr>
        <w:t>:</w:t>
      </w:r>
      <w:r w:rsidRPr="000861B1">
        <w:rPr>
          <w:rFonts w:ascii="Times New Roman" w:hAnsi="Times New Roman" w:cs="Times New Roman"/>
          <w:i w:val="0"/>
          <w:iCs w:val="0"/>
          <w:sz w:val="24"/>
          <w:szCs w:val="24"/>
          <w:lang w:val="el-GR"/>
        </w:rPr>
        <w:t xml:space="preserve"> μόνο εάν συμπληρωθεί ένας μήνας από την εγγραφή παίκτη ή μόνο όταν έχουν επαληθευτεί τα στοιχεία του)</w:t>
      </w:r>
    </w:p>
    <w:p w14:paraId="5BD12B48" w14:textId="7A10A39F" w:rsidR="001173CF" w:rsidRPr="000861B1" w:rsidRDefault="001173CF" w:rsidP="00C05D70">
      <w:pPr>
        <w:pStyle w:val="Callout-orangegrey"/>
        <w:ind w:left="907" w:right="227"/>
        <w:rPr>
          <w:rFonts w:ascii="Times New Roman" w:hAnsi="Times New Roman" w:cs="Times New Roman"/>
          <w:i w:val="0"/>
          <w:iCs w:val="0"/>
          <w:sz w:val="24"/>
          <w:szCs w:val="24"/>
          <w:lang w:val="el-GR"/>
        </w:rPr>
      </w:pPr>
      <w:r w:rsidRPr="000861B1">
        <w:rPr>
          <w:rFonts w:ascii="Times New Roman" w:hAnsi="Times New Roman" w:cs="Times New Roman"/>
          <w:i w:val="0"/>
          <w:iCs w:val="0"/>
          <w:sz w:val="24"/>
          <w:szCs w:val="24"/>
          <w:u w:val="single"/>
          <w:lang w:val="el-GR"/>
        </w:rPr>
        <w:t xml:space="preserve">Προτεινόμενη </w:t>
      </w:r>
      <w:r w:rsidR="000861B1">
        <w:rPr>
          <w:rFonts w:ascii="Times New Roman" w:hAnsi="Times New Roman" w:cs="Times New Roman"/>
          <w:i w:val="0"/>
          <w:iCs w:val="0"/>
          <w:sz w:val="24"/>
          <w:szCs w:val="24"/>
          <w:u w:val="single"/>
          <w:lang w:val="el-GR"/>
        </w:rPr>
        <w:t>Ρύθμιση</w:t>
      </w:r>
      <w:r w:rsidRPr="000861B1">
        <w:rPr>
          <w:rFonts w:ascii="Times New Roman" w:hAnsi="Times New Roman" w:cs="Times New Roman"/>
          <w:i w:val="0"/>
          <w:iCs w:val="0"/>
          <w:sz w:val="24"/>
          <w:szCs w:val="24"/>
          <w:u w:val="single"/>
          <w:lang w:val="el-GR"/>
        </w:rPr>
        <w:t xml:space="preserve"> 4:</w:t>
      </w:r>
    </w:p>
    <w:p w14:paraId="012D8B32" w14:textId="349ECF78" w:rsidR="00AE4333" w:rsidRPr="000861B1" w:rsidRDefault="001173CF" w:rsidP="00C05D70">
      <w:pPr>
        <w:pStyle w:val="Callout-orangegrey"/>
        <w:ind w:left="907" w:right="227"/>
        <w:rPr>
          <w:rFonts w:ascii="Times New Roman" w:hAnsi="Times New Roman" w:cs="Times New Roman"/>
          <w:i w:val="0"/>
          <w:iCs w:val="0"/>
          <w:sz w:val="24"/>
          <w:szCs w:val="24"/>
          <w:lang w:val="el-GR"/>
        </w:rPr>
      </w:pPr>
      <w:r w:rsidRPr="000861B1">
        <w:rPr>
          <w:rFonts w:ascii="Times New Roman" w:hAnsi="Times New Roman" w:cs="Times New Roman"/>
          <w:i w:val="0"/>
          <w:iCs w:val="0"/>
          <w:sz w:val="24"/>
          <w:szCs w:val="24"/>
          <w:lang w:val="el-GR"/>
        </w:rPr>
        <w:t xml:space="preserve">Απαγόρευση προσφοράς προωθητικής ενέργειας σε πρόσωπα που θεωρούνται από τον αποδέκτη ως παίκτες υψηλού ρίσκου σύμφωνα με τον κανονισμό 15 των </w:t>
      </w:r>
      <w:hyperlink r:id="rId12" w:history="1">
        <w:r w:rsidRPr="000861B1">
          <w:rPr>
            <w:rStyle w:val="Hyperlink"/>
            <w:rFonts w:ascii="Times New Roman" w:hAnsi="Times New Roman" w:cs="Times New Roman"/>
            <w:i w:val="0"/>
            <w:iCs w:val="0"/>
            <w:sz w:val="24"/>
            <w:szCs w:val="24"/>
            <w:lang w:val="el-GR"/>
          </w:rPr>
          <w:t>Κανονισμών Προστασίας Παικτών</w:t>
        </w:r>
      </w:hyperlink>
    </w:p>
    <w:p w14:paraId="7B2894B1" w14:textId="77777777" w:rsidR="000861B1" w:rsidRDefault="000861B1" w:rsidP="006F438C">
      <w:pPr>
        <w:pStyle w:val="Subtitle"/>
      </w:pPr>
    </w:p>
    <w:p w14:paraId="559F6EC1" w14:textId="794F8830" w:rsidR="00005B35" w:rsidRPr="00C84D0C" w:rsidRDefault="00005B35" w:rsidP="006F438C">
      <w:pPr>
        <w:pStyle w:val="Subtitle"/>
      </w:pPr>
      <w:r w:rsidRPr="00C84D0C">
        <w:t>Ερωτήσεις Διαβούλευσης</w:t>
      </w:r>
    </w:p>
    <w:p w14:paraId="6068D49B" w14:textId="2E3E4671" w:rsidR="00005B35" w:rsidRPr="00C84D0C" w:rsidRDefault="00005B35" w:rsidP="00C05D70">
      <w:pPr>
        <w:pStyle w:val="Callout-keyrecommendations"/>
      </w:pPr>
      <w:r w:rsidRPr="00C84D0C">
        <w:t xml:space="preserve">Σε </w:t>
      </w:r>
      <w:r w:rsidR="004E5412">
        <w:t>ποιο</w:t>
      </w:r>
      <w:r w:rsidR="004E5412" w:rsidRPr="00C84D0C">
        <w:t xml:space="preserve"> </w:t>
      </w:r>
      <w:r w:rsidRPr="00C84D0C">
        <w:t xml:space="preserve">βαθμό </w:t>
      </w:r>
      <w:r w:rsidR="00E221F2" w:rsidRPr="00C84D0C">
        <w:t xml:space="preserve">συμφωνείτε </w:t>
      </w:r>
      <w:r w:rsidRPr="00C84D0C">
        <w:t xml:space="preserve">με την πιο </w:t>
      </w:r>
      <w:r w:rsidR="007F30DE">
        <w:t>«</w:t>
      </w:r>
      <w:r w:rsidRPr="00C84D0C">
        <w:t xml:space="preserve">Προτεινόμενη </w:t>
      </w:r>
      <w:r w:rsidR="000861B1" w:rsidRPr="000861B1">
        <w:t xml:space="preserve">Ρύθμιση </w:t>
      </w:r>
      <w:r w:rsidRPr="00C84D0C">
        <w:t>1</w:t>
      </w:r>
      <w:r w:rsidR="007F30DE">
        <w:t>»</w:t>
      </w:r>
      <w:r w:rsidRPr="00C84D0C">
        <w:t>;</w:t>
      </w:r>
    </w:p>
    <w:p w14:paraId="3ABA30CA"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 απολύτως</w:t>
      </w:r>
    </w:p>
    <w:p w14:paraId="13EE88A2"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w:t>
      </w:r>
    </w:p>
    <w:p w14:paraId="40FC5AC3" w14:textId="70F4A1E6"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00B0113A"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Ούτε συμφωνώ ούτε διαφωνώ</w:t>
      </w:r>
    </w:p>
    <w:p w14:paraId="2C32AF40" w14:textId="77777777" w:rsidR="00B70F61" w:rsidRPr="00C05D70" w:rsidRDefault="00B70F61" w:rsidP="00B70F61">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rsidRPr="00C05D70">
        <w:t>Διαφωνώ</w:t>
      </w:r>
    </w:p>
    <w:p w14:paraId="2F79FDDF" w14:textId="77777777" w:rsidR="00B70F61" w:rsidRPr="00C05D70" w:rsidRDefault="00B70F61" w:rsidP="00B70F61">
      <w:pPr>
        <w:pStyle w:val="Quote"/>
        <w:numPr>
          <w:ilvl w:val="0"/>
          <w:numId w:val="0"/>
        </w:numPr>
        <w:ind w:left="357" w:hanging="357"/>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Pr>
          <w:rStyle w:val="IntenseEmphasis"/>
          <w:rFonts w:cstheme="minorBidi"/>
          <w:color w:val="B9A042"/>
          <w:sz w:val="16"/>
          <w:szCs w:val="16"/>
          <w:lang w:val="en-GB"/>
          <w14:textOutline w14:w="50800" w14:cap="rnd" w14:cmpd="sng" w14:algn="ctr">
            <w14:noFill/>
            <w14:prstDash w14:val="solid"/>
            <w14:bevel/>
          </w14:textOutline>
        </w:rPr>
        <w:tab/>
      </w:r>
      <w:r>
        <w:t>Διαφωνώ έντονα</w:t>
      </w:r>
    </w:p>
    <w:p w14:paraId="2A2107C5" w14:textId="77777777" w:rsidR="00E65D29" w:rsidRPr="00E65D29" w:rsidRDefault="00E65D29" w:rsidP="00E65D29">
      <w:pPr>
        <w:rPr>
          <w:lang w:val="en-GB"/>
        </w:rPr>
      </w:pPr>
    </w:p>
    <w:p w14:paraId="7EC0C65D" w14:textId="5B11A755" w:rsidR="00005B35" w:rsidRPr="00C84D0C" w:rsidRDefault="00005B35" w:rsidP="00C05D70">
      <w:pPr>
        <w:pStyle w:val="Callout-keyrecommendations"/>
      </w:pPr>
      <w:r w:rsidRPr="00C84D0C">
        <w:lastRenderedPageBreak/>
        <w:t>Έχετε κάποια εισήγηση σε σχέση με την συγκεκριμένη</w:t>
      </w:r>
      <w:r w:rsidR="000861B1">
        <w:t xml:space="preserve"> ρ</w:t>
      </w:r>
      <w:r w:rsidR="000861B1" w:rsidRPr="000861B1">
        <w:t>ύθμιση</w:t>
      </w:r>
      <w:r w:rsidRPr="00C84D0C">
        <w:t>;</w:t>
      </w:r>
    </w:p>
    <w:p w14:paraId="2FE283B3" w14:textId="2DC2B0F5" w:rsidR="0015182E" w:rsidRPr="00C84D0C" w:rsidRDefault="00624E5A" w:rsidP="00C05D70">
      <w:pPr>
        <w:pStyle w:val="NoSpacing"/>
      </w:pPr>
      <w:r>
        <w:fldChar w:fldCharType="begin">
          <w:ffData>
            <w:name w:val=""/>
            <w:enabled/>
            <w:calcOnExit w:val="0"/>
            <w:textInput>
              <w:default w:val="[ΑΠΑΝΤΗΣΤΕ ΕΔΩ]"/>
            </w:textInput>
          </w:ffData>
        </w:fldChar>
      </w:r>
      <w:r>
        <w:instrText xml:space="preserve"> FORMTEXT </w:instrText>
      </w:r>
      <w:r>
        <w:fldChar w:fldCharType="separate"/>
      </w:r>
      <w:r>
        <w:rPr>
          <w:noProof/>
        </w:rPr>
        <w:t>[ΑΠΑΝΤΗΣΤΕ ΕΔΩ]</w:t>
      </w:r>
      <w:r>
        <w:fldChar w:fldCharType="end"/>
      </w:r>
    </w:p>
    <w:p w14:paraId="30CE2503" w14:textId="6548DA33" w:rsidR="00005B35" w:rsidRPr="00C84D0C" w:rsidRDefault="00005B35" w:rsidP="00C05D70">
      <w:pPr>
        <w:pStyle w:val="Callout-keyrecommendations"/>
      </w:pPr>
      <w:r w:rsidRPr="00C84D0C">
        <w:t xml:space="preserve">Σε </w:t>
      </w:r>
      <w:r w:rsidR="004E5412">
        <w:t>ποιο</w:t>
      </w:r>
      <w:r w:rsidR="004E5412" w:rsidRPr="00C84D0C">
        <w:t xml:space="preserve"> </w:t>
      </w:r>
      <w:r w:rsidRPr="00C84D0C">
        <w:t xml:space="preserve">βαθμό </w:t>
      </w:r>
      <w:r w:rsidR="00E221F2" w:rsidRPr="00C84D0C">
        <w:t xml:space="preserve">συμφωνείτε </w:t>
      </w:r>
      <w:r w:rsidRPr="00C84D0C">
        <w:t xml:space="preserve">με την πιο </w:t>
      </w:r>
      <w:r w:rsidR="007F30DE">
        <w:t>«</w:t>
      </w:r>
      <w:r w:rsidRPr="00C84D0C">
        <w:t xml:space="preserve">Προτεινόμενη </w:t>
      </w:r>
      <w:r w:rsidR="000861B1" w:rsidRPr="000861B1">
        <w:t xml:space="preserve">Ρύθμιση </w:t>
      </w:r>
      <w:r w:rsidRPr="00C84D0C">
        <w:t>2</w:t>
      </w:r>
      <w:r w:rsidR="007F30DE">
        <w:t>»</w:t>
      </w:r>
      <w:r w:rsidRPr="00C84D0C">
        <w:t>;</w:t>
      </w:r>
    </w:p>
    <w:p w14:paraId="760D22C2"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 απολύτως</w:t>
      </w:r>
    </w:p>
    <w:p w14:paraId="70FB6901"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w:t>
      </w:r>
    </w:p>
    <w:p w14:paraId="77F8475E"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Ούτε συμφωνώ ούτε διαφωνώ</w:t>
      </w:r>
    </w:p>
    <w:p w14:paraId="0AD6D2AB"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w:t>
      </w:r>
    </w:p>
    <w:p w14:paraId="6E5CA4CA"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 έντονα</w:t>
      </w:r>
    </w:p>
    <w:p w14:paraId="2D55F3D1" w14:textId="17721C04" w:rsidR="00F945A6" w:rsidRPr="00C84D0C" w:rsidRDefault="00F945A6" w:rsidP="00C05D70">
      <w:pPr>
        <w:pStyle w:val="Callout-keyrecommendations"/>
      </w:pPr>
      <w:r w:rsidRPr="00C84D0C">
        <w:t xml:space="preserve">Έχετε κάποια εισήγηση σε σχέση με την συγκεκριμένη </w:t>
      </w:r>
      <w:r w:rsidR="000861B1">
        <w:t>ρ</w:t>
      </w:r>
      <w:r w:rsidR="000861B1" w:rsidRPr="000861B1">
        <w:t>ύθμιση</w:t>
      </w:r>
      <w:r w:rsidRPr="00C84D0C">
        <w:t>;</w:t>
      </w:r>
    </w:p>
    <w:p w14:paraId="43159084" w14:textId="659CC08D" w:rsidR="00F945A6" w:rsidRPr="00C84D0C" w:rsidRDefault="00624E5A" w:rsidP="00C05D70">
      <w:pPr>
        <w:pStyle w:val="NoSpacing"/>
      </w:pPr>
      <w:r>
        <w:fldChar w:fldCharType="begin">
          <w:ffData>
            <w:name w:val=""/>
            <w:enabled/>
            <w:calcOnExit w:val="0"/>
            <w:textInput>
              <w:default w:val="[ΑΠΑΝΤΗΣΤΕ ΕΔΩ]"/>
            </w:textInput>
          </w:ffData>
        </w:fldChar>
      </w:r>
      <w:r>
        <w:instrText xml:space="preserve"> FORMTEXT </w:instrText>
      </w:r>
      <w:r>
        <w:fldChar w:fldCharType="separate"/>
      </w:r>
      <w:r>
        <w:rPr>
          <w:noProof/>
        </w:rPr>
        <w:t>[ΑΠΑΝΤΗΣΤΕ ΕΔΩ]</w:t>
      </w:r>
      <w:r>
        <w:fldChar w:fldCharType="end"/>
      </w:r>
    </w:p>
    <w:p w14:paraId="72A6F2CE" w14:textId="734E81D5" w:rsidR="00005B35" w:rsidRPr="00C84D0C" w:rsidRDefault="00005B35" w:rsidP="00C05D70">
      <w:pPr>
        <w:pStyle w:val="Callout-keyrecommendations"/>
      </w:pPr>
      <w:r w:rsidRPr="00C84D0C">
        <w:t xml:space="preserve">Σε </w:t>
      </w:r>
      <w:r w:rsidR="004E5412">
        <w:t>ποιο</w:t>
      </w:r>
      <w:r w:rsidR="004E5412" w:rsidRPr="00C84D0C">
        <w:t xml:space="preserve"> </w:t>
      </w:r>
      <w:r w:rsidRPr="00C84D0C">
        <w:t xml:space="preserve">βαθμό </w:t>
      </w:r>
      <w:r w:rsidR="00E221F2" w:rsidRPr="00C84D0C">
        <w:t xml:space="preserve">συμφωνείτε </w:t>
      </w:r>
      <w:r w:rsidRPr="00C84D0C">
        <w:t xml:space="preserve">με την πιο </w:t>
      </w:r>
      <w:r w:rsidR="007F30DE">
        <w:t>«</w:t>
      </w:r>
      <w:r w:rsidRPr="00C84D0C">
        <w:t xml:space="preserve">Προτεινόμενη </w:t>
      </w:r>
      <w:r w:rsidR="000861B1" w:rsidRPr="000861B1">
        <w:t xml:space="preserve">Ρύθμιση </w:t>
      </w:r>
      <w:r w:rsidRPr="00C84D0C">
        <w:t>3</w:t>
      </w:r>
      <w:r w:rsidR="007F30DE">
        <w:t>»</w:t>
      </w:r>
      <w:r w:rsidRPr="00C84D0C">
        <w:t>;</w:t>
      </w:r>
    </w:p>
    <w:p w14:paraId="732ABBD6"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 απολύτως</w:t>
      </w:r>
    </w:p>
    <w:p w14:paraId="4974F4A8"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w:t>
      </w:r>
    </w:p>
    <w:p w14:paraId="26DAAADF"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Ούτε συμφωνώ ούτε διαφωνώ</w:t>
      </w:r>
    </w:p>
    <w:p w14:paraId="2DD9FEAF"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w:t>
      </w:r>
    </w:p>
    <w:p w14:paraId="1F0C58F7"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 έντονα</w:t>
      </w:r>
    </w:p>
    <w:p w14:paraId="7726513D" w14:textId="218BCBB3" w:rsidR="006F438C" w:rsidRPr="00C84D0C" w:rsidRDefault="00F945A6" w:rsidP="00C05D70">
      <w:pPr>
        <w:pStyle w:val="Callout-keyrecommendations"/>
      </w:pPr>
      <w:r w:rsidRPr="00C84D0C">
        <w:t xml:space="preserve">Έχετε κάποια εισήγηση σε σχέση με την συγκεκριμένη </w:t>
      </w:r>
      <w:r w:rsidR="000861B1">
        <w:t>ρ</w:t>
      </w:r>
      <w:r w:rsidR="000861B1" w:rsidRPr="000861B1">
        <w:t>ύθμιση</w:t>
      </w:r>
      <w:r w:rsidRPr="00C84D0C">
        <w:t>;</w:t>
      </w:r>
    </w:p>
    <w:p w14:paraId="70E411B9" w14:textId="41BEF67F" w:rsidR="00F945A6" w:rsidRPr="00C84D0C" w:rsidRDefault="00624E5A" w:rsidP="00C05D70">
      <w:pPr>
        <w:pStyle w:val="NoSpacing"/>
      </w:pPr>
      <w:r>
        <w:fldChar w:fldCharType="begin">
          <w:ffData>
            <w:name w:val=""/>
            <w:enabled/>
            <w:calcOnExit w:val="0"/>
            <w:textInput>
              <w:default w:val="[ΑΠΑΝΤΗΣΤΕ ΕΔΩ]"/>
            </w:textInput>
          </w:ffData>
        </w:fldChar>
      </w:r>
      <w:r>
        <w:instrText xml:space="preserve"> FORMTEXT </w:instrText>
      </w:r>
      <w:r>
        <w:fldChar w:fldCharType="separate"/>
      </w:r>
      <w:r>
        <w:rPr>
          <w:noProof/>
        </w:rPr>
        <w:t>[ΑΠΑΝΤΗΣΤΕ ΕΔΩ]</w:t>
      </w:r>
      <w:r>
        <w:fldChar w:fldCharType="end"/>
      </w:r>
    </w:p>
    <w:p w14:paraId="55A16680" w14:textId="5B70A473" w:rsidR="001173CF" w:rsidRPr="00C84D0C" w:rsidRDefault="001173CF" w:rsidP="00C05D70">
      <w:pPr>
        <w:pStyle w:val="Callout-keyrecommendations"/>
      </w:pPr>
      <w:r w:rsidRPr="00C84D0C">
        <w:t xml:space="preserve">Σε </w:t>
      </w:r>
      <w:r w:rsidR="004E5412">
        <w:t>ποιο</w:t>
      </w:r>
      <w:r w:rsidR="004E5412" w:rsidRPr="00C84D0C">
        <w:t xml:space="preserve"> </w:t>
      </w:r>
      <w:r w:rsidRPr="00C84D0C">
        <w:t xml:space="preserve">βαθμό </w:t>
      </w:r>
      <w:r w:rsidR="00E221F2" w:rsidRPr="00C84D0C">
        <w:t xml:space="preserve">συμφωνείτε </w:t>
      </w:r>
      <w:r w:rsidRPr="00C84D0C">
        <w:t xml:space="preserve">με την πιο </w:t>
      </w:r>
      <w:r w:rsidR="007F30DE">
        <w:t>«</w:t>
      </w:r>
      <w:r w:rsidRPr="00C84D0C">
        <w:t xml:space="preserve">Προτεινόμενη </w:t>
      </w:r>
      <w:r w:rsidR="000861B1" w:rsidRPr="000861B1">
        <w:t xml:space="preserve">Ρύθμιση </w:t>
      </w:r>
      <w:r w:rsidRPr="00C84D0C">
        <w:t>4</w:t>
      </w:r>
      <w:r w:rsidR="007F30DE">
        <w:t>»</w:t>
      </w:r>
      <w:r w:rsidRPr="00C84D0C">
        <w:t>;</w:t>
      </w:r>
    </w:p>
    <w:p w14:paraId="37BDC9F5"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 απολύτως</w:t>
      </w:r>
    </w:p>
    <w:p w14:paraId="06F987C3"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w:t>
      </w:r>
    </w:p>
    <w:p w14:paraId="2DD9E975"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Ούτε συμφωνώ ούτε διαφωνώ</w:t>
      </w:r>
    </w:p>
    <w:p w14:paraId="1BDDE807"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w:t>
      </w:r>
    </w:p>
    <w:p w14:paraId="2B1B02B3"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 έντονα</w:t>
      </w:r>
    </w:p>
    <w:p w14:paraId="11E5CCCB" w14:textId="3CC8457A" w:rsidR="001173CF" w:rsidRPr="00C84D0C" w:rsidRDefault="001173CF" w:rsidP="00C05D70">
      <w:pPr>
        <w:pStyle w:val="Callout-keyrecommendations"/>
      </w:pPr>
      <w:r w:rsidRPr="00C84D0C">
        <w:t xml:space="preserve">Έχετε κάποια εισήγηση σε σχέση με την συγκεκριμένη </w:t>
      </w:r>
      <w:r w:rsidR="000861B1">
        <w:t>ρ</w:t>
      </w:r>
      <w:r w:rsidR="000861B1" w:rsidRPr="000861B1">
        <w:t>ύθμιση</w:t>
      </w:r>
      <w:r w:rsidRPr="00C84D0C">
        <w:t>;</w:t>
      </w:r>
    </w:p>
    <w:p w14:paraId="4BD18EF8" w14:textId="5533E606" w:rsidR="00084EF5" w:rsidRPr="00084EF5" w:rsidRDefault="00624E5A" w:rsidP="00084EF5">
      <w:pPr>
        <w:pStyle w:val="NoSpacing"/>
      </w:pPr>
      <w:r>
        <w:fldChar w:fldCharType="begin">
          <w:ffData>
            <w:name w:val=""/>
            <w:enabled/>
            <w:calcOnExit w:val="0"/>
            <w:textInput>
              <w:default w:val="[ΑΠΑΝΤΗΣΤΕ ΕΔΩ]"/>
            </w:textInput>
          </w:ffData>
        </w:fldChar>
      </w:r>
      <w:r>
        <w:instrText xml:space="preserve"> FORMTEXT </w:instrText>
      </w:r>
      <w:r>
        <w:fldChar w:fldCharType="separate"/>
      </w:r>
      <w:r>
        <w:rPr>
          <w:noProof/>
        </w:rPr>
        <w:t>[ΑΠΑΝΤΗΣΤΕ ΕΔΩ]</w:t>
      </w:r>
      <w:r>
        <w:fldChar w:fldCharType="end"/>
      </w:r>
      <w:r w:rsidR="00084EF5">
        <w:br w:type="page"/>
      </w:r>
    </w:p>
    <w:p w14:paraId="1A4B8FC9" w14:textId="5B46703C" w:rsidR="00FF77DD" w:rsidRPr="00EE21E9" w:rsidRDefault="00F137C3" w:rsidP="00C05D70">
      <w:pPr>
        <w:pStyle w:val="Heading1"/>
      </w:pPr>
      <w:bookmarkStart w:id="10" w:name="_Toc138073979"/>
      <w:r w:rsidRPr="00EE21E9">
        <w:lastRenderedPageBreak/>
        <w:t>Εξωτερικές Πινακίδες</w:t>
      </w:r>
      <w:bookmarkEnd w:id="10"/>
    </w:p>
    <w:p w14:paraId="5031810F" w14:textId="6ACA9D15" w:rsidR="009F0733" w:rsidRDefault="009F0733" w:rsidP="00C05D70">
      <w:pPr>
        <w:pStyle w:val="Heading2"/>
      </w:pPr>
      <w:r w:rsidRPr="00C84D0C">
        <w:t xml:space="preserve">Πρόθεση της ΕΑΣ είναι να </w:t>
      </w:r>
      <w:r>
        <w:t>μειώσει σε σημαντικό βαθμό τις διαφημίσεις στοιχήματος σε εξωτερικές πινακίδες, τόσο εντός των αστικών κέντρων όσο και εντός των χωριών</w:t>
      </w:r>
      <w:r w:rsidR="00EE21E9">
        <w:t>/κοινοτήτων</w:t>
      </w:r>
      <w:r>
        <w:t xml:space="preserve">, χωρίς να αποκλείεται και η απόλυτη απαγόρευση τους εντός αυτών των περιοχών. </w:t>
      </w:r>
    </w:p>
    <w:p w14:paraId="4A7AB771" w14:textId="2ECA67FB" w:rsidR="00A02D60" w:rsidRDefault="00A02D60" w:rsidP="00C05D70">
      <w:pPr>
        <w:pStyle w:val="Heading2"/>
      </w:pPr>
      <w:r>
        <w:t>Σύμφωνα με τα αποτελέσματα της</w:t>
      </w:r>
      <w:r w:rsidRPr="00C84D0C">
        <w:t xml:space="preserve"> «Ποσοτικής Έρευνας με Θέμα την Διαφήμιση του Αθλητικού Στοιχήματος»</w:t>
      </w:r>
      <w:r>
        <w:t>,</w:t>
      </w:r>
      <w:r w:rsidRPr="00C84D0C">
        <w:t xml:space="preserve"> η οποία ολοκληρώθηκε τον Μάϊο του 2023,</w:t>
      </w:r>
      <w:r w:rsidR="00892097" w:rsidRPr="00892097">
        <w:t xml:space="preserve"> </w:t>
      </w:r>
      <w:r>
        <w:t>το 40% των ερωτηθέντων</w:t>
      </w:r>
      <w:r w:rsidR="001075D7">
        <w:t xml:space="preserve"> ευθυγραμμίζεται με την πρόθεση της ΕΑΣ, καθώς</w:t>
      </w:r>
      <w:r>
        <w:t xml:space="preserve"> επιθυμεί την απαγόρευση της διαφήμισης στοιχήματος στις </w:t>
      </w:r>
      <w:r w:rsidR="001075D7">
        <w:t>πόλεις και τα χωριά μέσω εξωτερικών πινακίδων.</w:t>
      </w:r>
    </w:p>
    <w:p w14:paraId="762F7C94" w14:textId="77777777" w:rsidR="001075D7" w:rsidRPr="001075D7" w:rsidRDefault="001075D7" w:rsidP="001075D7"/>
    <w:p w14:paraId="00920993" w14:textId="77777777" w:rsidR="001075D7" w:rsidRPr="00C84D0C" w:rsidRDefault="001075D7" w:rsidP="001075D7">
      <w:pPr>
        <w:pStyle w:val="Subtitle"/>
      </w:pPr>
      <w:r w:rsidRPr="00C84D0C">
        <w:t>Ερωτήσεις Διαβούλευσης</w:t>
      </w:r>
    </w:p>
    <w:p w14:paraId="7D85FC47" w14:textId="6B4F1E99" w:rsidR="001075D7" w:rsidRPr="00C84D0C" w:rsidRDefault="001075D7" w:rsidP="00C05D70">
      <w:pPr>
        <w:pStyle w:val="Callout-keyrecommendations"/>
      </w:pPr>
      <w:r w:rsidRPr="00C84D0C">
        <w:t xml:space="preserve">Σε </w:t>
      </w:r>
      <w:r>
        <w:t>ποιο</w:t>
      </w:r>
      <w:r w:rsidRPr="00C84D0C">
        <w:t xml:space="preserve"> βαθμό συμφωνείτε με την πιο </w:t>
      </w:r>
      <w:r>
        <w:t>περιορισμό της διαφήμισης σε εξωτερικές πινακίδες εντός των πόλεων και χωριών;</w:t>
      </w:r>
    </w:p>
    <w:p w14:paraId="464362AC"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 απολύτως</w:t>
      </w:r>
    </w:p>
    <w:p w14:paraId="222D2B91"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w:t>
      </w:r>
    </w:p>
    <w:p w14:paraId="39ED0D4D"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Ούτε συμφωνώ ούτε διαφωνώ</w:t>
      </w:r>
    </w:p>
    <w:p w14:paraId="56242295"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w:t>
      </w:r>
    </w:p>
    <w:p w14:paraId="434F7F47"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 έντονα</w:t>
      </w:r>
    </w:p>
    <w:p w14:paraId="4F1F3069" w14:textId="39C5DA37" w:rsidR="001075D7" w:rsidRPr="00C84D0C" w:rsidRDefault="001075D7" w:rsidP="00C05D70">
      <w:pPr>
        <w:pStyle w:val="Callout-keyrecommendations"/>
      </w:pPr>
      <w:r w:rsidRPr="00C84D0C">
        <w:t xml:space="preserve">Έχετε κάποια εισήγηση </w:t>
      </w:r>
      <w:r>
        <w:t>σχετικά με το πως να περιοριστεί;</w:t>
      </w:r>
    </w:p>
    <w:p w14:paraId="16C0B26D" w14:textId="5371BCAB" w:rsidR="00656937" w:rsidRPr="00C84D0C" w:rsidRDefault="00624E5A" w:rsidP="00656937">
      <w:pPr>
        <w:pStyle w:val="NoSpacing"/>
      </w:pPr>
      <w:r>
        <w:fldChar w:fldCharType="begin">
          <w:ffData>
            <w:name w:val=""/>
            <w:enabled/>
            <w:calcOnExit w:val="0"/>
            <w:textInput>
              <w:default w:val="[ΑΠΑΝΤΗΣΤΕ ΕΔΩ]"/>
            </w:textInput>
          </w:ffData>
        </w:fldChar>
      </w:r>
      <w:r>
        <w:instrText xml:space="preserve"> FORMTEXT </w:instrText>
      </w:r>
      <w:r>
        <w:fldChar w:fldCharType="separate"/>
      </w:r>
      <w:r>
        <w:rPr>
          <w:noProof/>
        </w:rPr>
        <w:t>[ΑΠΑΝΤΗΣΤΕ ΕΔΩ]</w:t>
      </w:r>
      <w:r>
        <w:fldChar w:fldCharType="end"/>
      </w:r>
    </w:p>
    <w:p w14:paraId="7C484460" w14:textId="65A92A57" w:rsidR="001075D7" w:rsidRPr="00C84D0C" w:rsidRDefault="001075D7" w:rsidP="00C05D70">
      <w:pPr>
        <w:pStyle w:val="Callout-keyrecommendations"/>
      </w:pPr>
      <w:r w:rsidRPr="00C84D0C">
        <w:t xml:space="preserve">Σε </w:t>
      </w:r>
      <w:r>
        <w:t>ποιο</w:t>
      </w:r>
      <w:r w:rsidRPr="00C84D0C">
        <w:t xml:space="preserve"> βαθμό συμφωνείτε με την </w:t>
      </w:r>
      <w:r>
        <w:t>απαγόρευση της διαφήμισης σε εξωτερικές πινακίδες εντός των πόλεων και χωριών;</w:t>
      </w:r>
    </w:p>
    <w:p w14:paraId="5BD295C4"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 απολύτως</w:t>
      </w:r>
    </w:p>
    <w:p w14:paraId="38C86B47"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w:t>
      </w:r>
    </w:p>
    <w:p w14:paraId="7BC84BEB"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Ούτε συμφωνώ ούτε διαφωνώ</w:t>
      </w:r>
    </w:p>
    <w:p w14:paraId="4E15815D"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w:t>
      </w:r>
    </w:p>
    <w:p w14:paraId="2A10A487"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 έντονα</w:t>
      </w:r>
    </w:p>
    <w:p w14:paraId="435EF796" w14:textId="6C94B406" w:rsidR="001075D7" w:rsidRPr="00C84D0C" w:rsidRDefault="001075D7" w:rsidP="00C05D70">
      <w:pPr>
        <w:pStyle w:val="Callout-keyrecommendations"/>
      </w:pPr>
      <w:r w:rsidRPr="00C84D0C">
        <w:t xml:space="preserve">Έχετε κάποια εισήγηση </w:t>
      </w:r>
      <w:r>
        <w:t xml:space="preserve">σε σχέση με </w:t>
      </w:r>
      <w:r w:rsidR="00661EE1">
        <w:t>την προτεινόμενη απαγόρευση</w:t>
      </w:r>
      <w:r>
        <w:t>;</w:t>
      </w:r>
    </w:p>
    <w:bookmarkStart w:id="11" w:name="_Toc138073980"/>
    <w:p w14:paraId="5A91F98F" w14:textId="7CB38047" w:rsidR="00656937" w:rsidRPr="00656937" w:rsidRDefault="00624E5A" w:rsidP="00656937">
      <w:pPr>
        <w:pStyle w:val="NoSpacing"/>
      </w:pPr>
      <w:r>
        <w:fldChar w:fldCharType="begin">
          <w:ffData>
            <w:name w:val=""/>
            <w:enabled/>
            <w:calcOnExit w:val="0"/>
            <w:textInput>
              <w:default w:val="[ΑΠΑΝΤΗΣΤΕ ΕΔΩ]"/>
            </w:textInput>
          </w:ffData>
        </w:fldChar>
      </w:r>
      <w:r>
        <w:instrText xml:space="preserve"> FORMTEXT </w:instrText>
      </w:r>
      <w:r>
        <w:fldChar w:fldCharType="separate"/>
      </w:r>
      <w:r>
        <w:rPr>
          <w:noProof/>
        </w:rPr>
        <w:t>[ΑΠΑΝΤΗΣΤΕ ΕΔΩ]</w:t>
      </w:r>
      <w:r>
        <w:fldChar w:fldCharType="end"/>
      </w:r>
      <w:r w:rsidR="00656937">
        <w:br w:type="page"/>
      </w:r>
    </w:p>
    <w:p w14:paraId="44D518E5" w14:textId="3A58A228" w:rsidR="009E2F20" w:rsidRDefault="00905126" w:rsidP="00C05D70">
      <w:pPr>
        <w:pStyle w:val="Heading1"/>
      </w:pPr>
      <w:r w:rsidRPr="00905126">
        <w:lastRenderedPageBreak/>
        <w:t>Εξωτερικές διαφημίσεις σε αδειούχα υποστατικά</w:t>
      </w:r>
      <w:bookmarkEnd w:id="11"/>
    </w:p>
    <w:p w14:paraId="0BCF281D" w14:textId="3C7AA50C" w:rsidR="00112BE6" w:rsidRDefault="00905126" w:rsidP="00C05D70">
      <w:pPr>
        <w:pStyle w:val="Heading2"/>
      </w:pPr>
      <w:r>
        <w:t xml:space="preserve">Πρόθεση της ΕΑΣ είναι </w:t>
      </w:r>
      <w:r w:rsidR="00112BE6">
        <w:t>να</w:t>
      </w:r>
      <w:r w:rsidR="00F31E1F">
        <w:t xml:space="preserve"> </w:t>
      </w:r>
      <w:r w:rsidR="00112BE6">
        <w:t xml:space="preserve">απαγορεύσει </w:t>
      </w:r>
      <w:r w:rsidR="009559C5">
        <w:t>όλες τις</w:t>
      </w:r>
      <w:r w:rsidR="00112BE6">
        <w:t xml:space="preserve"> </w:t>
      </w:r>
      <w:r w:rsidR="000B6CDD">
        <w:t>διαφημίσεις</w:t>
      </w:r>
      <w:r w:rsidR="00112BE6">
        <w:t xml:space="preserve"> στοιχήματος σε αδειούχο υποστατικό</w:t>
      </w:r>
      <w:r w:rsidR="009559C5">
        <w:t xml:space="preserve"> οι οποίες</w:t>
      </w:r>
      <w:r w:rsidR="00AF3AB6">
        <w:t xml:space="preserve"> </w:t>
      </w:r>
      <w:r w:rsidR="00112BE6">
        <w:t>στοχεύ</w:t>
      </w:r>
      <w:r w:rsidR="009559C5">
        <w:t>ουν</w:t>
      </w:r>
      <w:r w:rsidR="00112BE6">
        <w:t xml:space="preserve"> το εξωτερικό ή περιβάλλοντα χώρο του υποστατικού, όπως για παράδειγμα</w:t>
      </w:r>
      <w:r w:rsidR="00537C95">
        <w:t xml:space="preserve"> τις</w:t>
      </w:r>
      <w:r w:rsidR="00112BE6">
        <w:t xml:space="preserve"> </w:t>
      </w:r>
      <w:r w:rsidR="00AF3AB6">
        <w:t>αφίσες-διαφημίσεις</w:t>
      </w:r>
      <w:r w:rsidR="00112BE6">
        <w:t xml:space="preserve"> στις βιτρίνες. Νοείται ότι, </w:t>
      </w:r>
      <w:r w:rsidR="00AF3AB6">
        <w:t xml:space="preserve">μια τέτοια ενδεχόμενη τροποποίηση δεν θα επηρεάσει τη δυνατότητα του </w:t>
      </w:r>
      <w:r w:rsidR="00112BE6">
        <w:t>κ</w:t>
      </w:r>
      <w:r w:rsidR="00AF3AB6">
        <w:t>α</w:t>
      </w:r>
      <w:r w:rsidR="00112BE6">
        <w:t>τ</w:t>
      </w:r>
      <w:r w:rsidR="00AF3AB6">
        <w:t>ό</w:t>
      </w:r>
      <w:r w:rsidR="00112BE6">
        <w:t>χο</w:t>
      </w:r>
      <w:r w:rsidR="00AF3AB6">
        <w:t>υ</w:t>
      </w:r>
      <w:r w:rsidR="00112BE6">
        <w:t xml:space="preserve"> άδειας υποστατικού </w:t>
      </w:r>
      <w:r w:rsidR="00AF3AB6">
        <w:t>να</w:t>
      </w:r>
      <w:r w:rsidR="00112BE6">
        <w:t xml:space="preserve"> αναρτά ανακοινώσεις</w:t>
      </w:r>
      <w:r w:rsidR="00626957">
        <w:t xml:space="preserve"> σχετικές με την λειτουργία του</w:t>
      </w:r>
      <w:r w:rsidR="00AF3AB6">
        <w:t xml:space="preserve"> υποστατικού του</w:t>
      </w:r>
      <w:r w:rsidR="00626957">
        <w:t>.</w:t>
      </w:r>
    </w:p>
    <w:p w14:paraId="7E8F8ED3" w14:textId="1DADA7D2" w:rsidR="00626957" w:rsidRPr="00735631" w:rsidRDefault="00626957" w:rsidP="00626957">
      <w:pPr>
        <w:pStyle w:val="Callout-orangegrey"/>
        <w:ind w:left="907" w:right="227"/>
        <w:rPr>
          <w:rFonts w:ascii="Times New Roman" w:hAnsi="Times New Roman" w:cs="Times New Roman"/>
          <w:i w:val="0"/>
          <w:iCs w:val="0"/>
          <w:sz w:val="24"/>
          <w:szCs w:val="24"/>
          <w:u w:val="single"/>
          <w:lang w:val="el-GR"/>
        </w:rPr>
      </w:pPr>
      <w:r w:rsidRPr="00735631">
        <w:rPr>
          <w:rFonts w:ascii="Times New Roman" w:hAnsi="Times New Roman" w:cs="Times New Roman"/>
          <w:i w:val="0"/>
          <w:iCs w:val="0"/>
          <w:sz w:val="24"/>
          <w:szCs w:val="24"/>
          <w:u w:val="single"/>
          <w:lang w:val="el-GR"/>
        </w:rPr>
        <w:t>Προτεινόμενη τροποποίηση</w:t>
      </w:r>
      <w:r w:rsidR="001D51B6" w:rsidRPr="00735631">
        <w:rPr>
          <w:rFonts w:ascii="Times New Roman" w:hAnsi="Times New Roman" w:cs="Times New Roman"/>
          <w:i w:val="0"/>
          <w:iCs w:val="0"/>
          <w:sz w:val="24"/>
          <w:szCs w:val="24"/>
          <w:u w:val="single"/>
          <w:lang w:val="el-GR"/>
        </w:rPr>
        <w:t xml:space="preserve"> 1</w:t>
      </w:r>
      <w:r w:rsidRPr="00735631">
        <w:rPr>
          <w:rFonts w:ascii="Times New Roman" w:hAnsi="Times New Roman" w:cs="Times New Roman"/>
          <w:i w:val="0"/>
          <w:iCs w:val="0"/>
          <w:sz w:val="24"/>
          <w:szCs w:val="24"/>
          <w:u w:val="single"/>
          <w:lang w:val="el-GR"/>
        </w:rPr>
        <w:t>:</w:t>
      </w:r>
    </w:p>
    <w:p w14:paraId="5DE7E126" w14:textId="3B833108" w:rsidR="00626957" w:rsidRPr="00735631" w:rsidRDefault="00626957" w:rsidP="00AF3AB6">
      <w:pPr>
        <w:pStyle w:val="Callout-orangegrey"/>
        <w:ind w:left="907" w:right="227"/>
        <w:rPr>
          <w:rFonts w:ascii="Times New Roman" w:hAnsi="Times New Roman" w:cs="Times New Roman"/>
          <w:i w:val="0"/>
          <w:iCs w:val="0"/>
          <w:sz w:val="24"/>
          <w:szCs w:val="24"/>
          <w:lang w:val="el-GR"/>
        </w:rPr>
      </w:pPr>
      <w:r w:rsidRPr="00735631">
        <w:rPr>
          <w:rFonts w:ascii="Times New Roman" w:hAnsi="Times New Roman" w:cs="Times New Roman"/>
          <w:i w:val="0"/>
          <w:iCs w:val="0"/>
          <w:sz w:val="24"/>
          <w:szCs w:val="24"/>
          <w:lang w:val="el-GR"/>
        </w:rPr>
        <w:t>Απαγορεύεται η διαφήμιση στοιχήματος σε αδειούχο υποστατικό εάν αυτή στοχεύει κυρίως ή αποκλειστικά το εξωτερικό ή περιβάλλοντα χώρο αυτού.</w:t>
      </w:r>
    </w:p>
    <w:p w14:paraId="271FD90B" w14:textId="0B433793" w:rsidR="00626957" w:rsidRDefault="00537C95" w:rsidP="00C05D70">
      <w:pPr>
        <w:pStyle w:val="Heading2"/>
      </w:pPr>
      <w:r>
        <w:t>Περαιτέρω, π</w:t>
      </w:r>
      <w:r w:rsidR="00626957">
        <w:t>ρόθεση της ΕΑΣ είναι να περιορίσει</w:t>
      </w:r>
      <w:r>
        <w:t xml:space="preserve"> τον αριθμό εμφάνισης αλλά και</w:t>
      </w:r>
      <w:r w:rsidR="00626957">
        <w:t xml:space="preserve"> </w:t>
      </w:r>
      <w:r w:rsidR="009559C5">
        <w:t>τη</w:t>
      </w:r>
      <w:r w:rsidR="00626957">
        <w:t xml:space="preserve"> μέγιστ</w:t>
      </w:r>
      <w:r w:rsidR="009559C5">
        <w:t>η</w:t>
      </w:r>
      <w:r w:rsidR="00626957">
        <w:t xml:space="preserve"> </w:t>
      </w:r>
      <w:r w:rsidR="005B2F30">
        <w:t>επιφάνεια</w:t>
      </w:r>
      <w:r w:rsidR="00626957">
        <w:t xml:space="preserve"> που καταλαμβάνει το λογότυπο/εμπορική επωνυμία του αποδέκτη Κλάσης Α στην πρόσοψη </w:t>
      </w:r>
      <w:r w:rsidR="00AF3AB6">
        <w:t>των αδειούχων υποστατικών</w:t>
      </w:r>
      <w:r w:rsidR="00626957">
        <w:t xml:space="preserve">. </w:t>
      </w:r>
      <w:r w:rsidR="00484A88">
        <w:t>Η εισήγηση της Αρχής είναι όπως το</w:t>
      </w:r>
      <w:r w:rsidR="005B2F30">
        <w:t xml:space="preserve"> λογότυπο/</w:t>
      </w:r>
      <w:r w:rsidR="00AF3AB6">
        <w:t>επωνυμία του αποδέκτη</w:t>
      </w:r>
      <w:r w:rsidR="00484A88">
        <w:t xml:space="preserve"> </w:t>
      </w:r>
      <w:r>
        <w:t xml:space="preserve">εμφανίζεται </w:t>
      </w:r>
      <w:r w:rsidR="00D05CD8">
        <w:t xml:space="preserve">μόνο μια φορά ανά </w:t>
      </w:r>
      <w:r w:rsidR="009559C5">
        <w:t xml:space="preserve">όψη </w:t>
      </w:r>
      <w:r w:rsidR="00D05CD8">
        <w:t>του υποστατικού</w:t>
      </w:r>
      <w:r w:rsidR="00484A88">
        <w:t xml:space="preserve"> και </w:t>
      </w:r>
      <w:r w:rsidR="005B2F30">
        <w:t>η</w:t>
      </w:r>
      <w:r w:rsidR="00D05CD8">
        <w:t xml:space="preserve"> μέγιστ</w:t>
      </w:r>
      <w:r w:rsidR="005B2F30">
        <w:t>η</w:t>
      </w:r>
      <w:r w:rsidR="00D05CD8">
        <w:t xml:space="preserve"> </w:t>
      </w:r>
      <w:r w:rsidR="005B2F30">
        <w:t>επιφάνεια</w:t>
      </w:r>
      <w:r w:rsidR="00D05CD8">
        <w:t xml:space="preserve"> αυτής </w:t>
      </w:r>
      <w:r w:rsidR="00484A88">
        <w:t>να</w:t>
      </w:r>
      <w:r w:rsidR="00D05CD8">
        <w:t xml:space="preserve"> είναι αναλογικά με το </w:t>
      </w:r>
      <w:r w:rsidR="005B2F30">
        <w:t>διαθέσιμό</w:t>
      </w:r>
      <w:r w:rsidR="00D05CD8">
        <w:t xml:space="preserve"> μήκος </w:t>
      </w:r>
      <w:r w:rsidR="005B2F30">
        <w:t>ανά</w:t>
      </w:r>
      <w:r w:rsidR="00D05CD8">
        <w:t xml:space="preserve"> </w:t>
      </w:r>
      <w:r w:rsidR="00484A88">
        <w:t>ό</w:t>
      </w:r>
      <w:r w:rsidR="00D05CD8">
        <w:t xml:space="preserve">ψη, πιθανότατα με </w:t>
      </w:r>
      <w:r w:rsidR="005B2F30">
        <w:t>καθορισμένη</w:t>
      </w:r>
      <w:r w:rsidR="00D05CD8">
        <w:t xml:space="preserve"> </w:t>
      </w:r>
      <w:r w:rsidR="005B2F30">
        <w:t>την</w:t>
      </w:r>
      <w:r w:rsidR="00D05CD8">
        <w:t xml:space="preserve"> ελάχιστ</w:t>
      </w:r>
      <w:r w:rsidR="005B2F30">
        <w:t>η</w:t>
      </w:r>
      <w:r w:rsidR="00D05CD8">
        <w:t xml:space="preserve"> </w:t>
      </w:r>
      <w:r w:rsidR="005B2F30">
        <w:t>επιτρεπτή</w:t>
      </w:r>
      <w:r w:rsidR="00D05CD8">
        <w:t xml:space="preserve"> </w:t>
      </w:r>
      <w:r w:rsidR="005B2F30">
        <w:t xml:space="preserve">επιφάνεια, </w:t>
      </w:r>
      <w:r w:rsidR="00D05CD8">
        <w:t xml:space="preserve">για περιπτώσεις </w:t>
      </w:r>
      <w:r w:rsidR="005B2F30">
        <w:t>ό</w:t>
      </w:r>
      <w:r w:rsidR="00D05CD8">
        <w:t xml:space="preserve">που </w:t>
      </w:r>
      <w:r w:rsidR="005B2F30">
        <w:t xml:space="preserve">το μήκος της </w:t>
      </w:r>
      <w:r w:rsidR="009559C5">
        <w:t xml:space="preserve">όψης </w:t>
      </w:r>
      <w:r w:rsidR="00D05CD8">
        <w:t>είναι περιορισμέν</w:t>
      </w:r>
      <w:r w:rsidR="005B2F30">
        <w:t>ο</w:t>
      </w:r>
      <w:r w:rsidR="00D05CD8">
        <w:t>.</w:t>
      </w:r>
    </w:p>
    <w:p w14:paraId="69B128E3" w14:textId="252958A2" w:rsidR="00D05CD8" w:rsidRPr="00735631" w:rsidRDefault="00D05CD8" w:rsidP="00D05CD8">
      <w:pPr>
        <w:pStyle w:val="Callout-orangegrey"/>
        <w:ind w:left="907" w:right="227"/>
        <w:rPr>
          <w:rFonts w:ascii="Times New Roman" w:hAnsi="Times New Roman" w:cs="Times New Roman"/>
          <w:i w:val="0"/>
          <w:iCs w:val="0"/>
          <w:sz w:val="24"/>
          <w:szCs w:val="24"/>
          <w:u w:val="single"/>
          <w:lang w:val="el-GR"/>
        </w:rPr>
      </w:pPr>
      <w:r w:rsidRPr="00735631">
        <w:rPr>
          <w:rFonts w:ascii="Times New Roman" w:hAnsi="Times New Roman" w:cs="Times New Roman"/>
          <w:i w:val="0"/>
          <w:iCs w:val="0"/>
          <w:sz w:val="24"/>
          <w:szCs w:val="24"/>
          <w:u w:val="single"/>
          <w:lang w:val="el-GR"/>
        </w:rPr>
        <w:t>Προτεινόμενη τροποποίηση</w:t>
      </w:r>
      <w:r w:rsidR="001D51B6" w:rsidRPr="00735631">
        <w:rPr>
          <w:rFonts w:ascii="Times New Roman" w:hAnsi="Times New Roman" w:cs="Times New Roman"/>
          <w:i w:val="0"/>
          <w:iCs w:val="0"/>
          <w:sz w:val="24"/>
          <w:szCs w:val="24"/>
          <w:u w:val="single"/>
          <w:lang w:val="el-GR"/>
        </w:rPr>
        <w:t xml:space="preserve"> 2</w:t>
      </w:r>
      <w:r w:rsidRPr="00735631">
        <w:rPr>
          <w:rFonts w:ascii="Times New Roman" w:hAnsi="Times New Roman" w:cs="Times New Roman"/>
          <w:i w:val="0"/>
          <w:iCs w:val="0"/>
          <w:sz w:val="24"/>
          <w:szCs w:val="24"/>
          <w:u w:val="single"/>
          <w:lang w:val="el-GR"/>
        </w:rPr>
        <w:t>:</w:t>
      </w:r>
    </w:p>
    <w:p w14:paraId="31F3014C" w14:textId="2D667B54" w:rsidR="00D05CD8" w:rsidRPr="00735631" w:rsidRDefault="00D05CD8" w:rsidP="009559C5">
      <w:pPr>
        <w:pStyle w:val="Callout-orangegrey"/>
        <w:ind w:left="907" w:right="227"/>
        <w:rPr>
          <w:rFonts w:ascii="Times New Roman" w:hAnsi="Times New Roman" w:cs="Times New Roman"/>
          <w:i w:val="0"/>
          <w:iCs w:val="0"/>
          <w:sz w:val="24"/>
          <w:szCs w:val="24"/>
          <w:lang w:val="el-GR"/>
        </w:rPr>
      </w:pPr>
      <w:r w:rsidRPr="00735631">
        <w:rPr>
          <w:rFonts w:ascii="Times New Roman" w:hAnsi="Times New Roman" w:cs="Times New Roman"/>
          <w:i w:val="0"/>
          <w:iCs w:val="0"/>
          <w:sz w:val="24"/>
          <w:szCs w:val="24"/>
          <w:lang w:val="el-GR"/>
        </w:rPr>
        <w:t xml:space="preserve">Το </w:t>
      </w:r>
      <w:r w:rsidR="005B2F30" w:rsidRPr="00735631">
        <w:rPr>
          <w:rFonts w:ascii="Times New Roman" w:hAnsi="Times New Roman" w:cs="Times New Roman"/>
          <w:i w:val="0"/>
          <w:iCs w:val="0"/>
          <w:sz w:val="24"/>
          <w:szCs w:val="24"/>
          <w:lang w:val="el-GR"/>
        </w:rPr>
        <w:t>λογότυπο</w:t>
      </w:r>
      <w:r w:rsidRPr="00735631">
        <w:rPr>
          <w:rFonts w:ascii="Times New Roman" w:hAnsi="Times New Roman" w:cs="Times New Roman"/>
          <w:i w:val="0"/>
          <w:iCs w:val="0"/>
          <w:sz w:val="24"/>
          <w:szCs w:val="24"/>
          <w:lang w:val="el-GR"/>
        </w:rPr>
        <w:t xml:space="preserve"> ή </w:t>
      </w:r>
      <w:r w:rsidR="005B2F30" w:rsidRPr="00735631">
        <w:rPr>
          <w:rFonts w:ascii="Times New Roman" w:hAnsi="Times New Roman" w:cs="Times New Roman"/>
          <w:i w:val="0"/>
          <w:iCs w:val="0"/>
          <w:sz w:val="24"/>
          <w:szCs w:val="24"/>
          <w:lang w:val="el-GR"/>
        </w:rPr>
        <w:t xml:space="preserve">η </w:t>
      </w:r>
      <w:r w:rsidRPr="00735631">
        <w:rPr>
          <w:rFonts w:ascii="Times New Roman" w:hAnsi="Times New Roman" w:cs="Times New Roman"/>
          <w:i w:val="0"/>
          <w:iCs w:val="0"/>
          <w:sz w:val="24"/>
          <w:szCs w:val="24"/>
          <w:lang w:val="el-GR"/>
        </w:rPr>
        <w:t xml:space="preserve">εμπορική επωνυμία </w:t>
      </w:r>
      <w:r w:rsidR="005B2F30" w:rsidRPr="00735631">
        <w:rPr>
          <w:rFonts w:ascii="Times New Roman" w:hAnsi="Times New Roman" w:cs="Times New Roman"/>
          <w:i w:val="0"/>
          <w:iCs w:val="0"/>
          <w:sz w:val="24"/>
          <w:szCs w:val="24"/>
          <w:lang w:val="el-GR"/>
        </w:rPr>
        <w:t>αδειούχου</w:t>
      </w:r>
      <w:r w:rsidRPr="00735631">
        <w:rPr>
          <w:rFonts w:ascii="Times New Roman" w:hAnsi="Times New Roman" w:cs="Times New Roman"/>
          <w:i w:val="0"/>
          <w:iCs w:val="0"/>
          <w:sz w:val="24"/>
          <w:szCs w:val="24"/>
          <w:lang w:val="el-GR"/>
        </w:rPr>
        <w:t xml:space="preserve"> αποδέκτη </w:t>
      </w:r>
      <w:r w:rsidR="005B2F30" w:rsidRPr="00735631">
        <w:rPr>
          <w:rFonts w:ascii="Times New Roman" w:hAnsi="Times New Roman" w:cs="Times New Roman"/>
          <w:i w:val="0"/>
          <w:iCs w:val="0"/>
          <w:sz w:val="24"/>
          <w:szCs w:val="24"/>
          <w:lang w:val="el-GR"/>
        </w:rPr>
        <w:t>Κ</w:t>
      </w:r>
      <w:r w:rsidRPr="00735631">
        <w:rPr>
          <w:rFonts w:ascii="Times New Roman" w:hAnsi="Times New Roman" w:cs="Times New Roman"/>
          <w:i w:val="0"/>
          <w:iCs w:val="0"/>
          <w:sz w:val="24"/>
          <w:szCs w:val="24"/>
          <w:lang w:val="el-GR"/>
        </w:rPr>
        <w:t>λάσης Α</w:t>
      </w:r>
      <w:r w:rsidR="005B2F30" w:rsidRPr="00735631">
        <w:rPr>
          <w:rFonts w:ascii="Times New Roman" w:hAnsi="Times New Roman" w:cs="Times New Roman"/>
          <w:i w:val="0"/>
          <w:iCs w:val="0"/>
          <w:sz w:val="24"/>
          <w:szCs w:val="24"/>
          <w:lang w:val="el-GR"/>
        </w:rPr>
        <w:t xml:space="preserve"> τοποθετείται μόνο μια φορά ανά όψη του αδειούχου υποστατικού και δεν ξεπερνά το Χ% του μήκους της εκάστοτε όψης του υποστατικού.</w:t>
      </w:r>
    </w:p>
    <w:p w14:paraId="48F9F295" w14:textId="2F207A45" w:rsidR="009559C5" w:rsidRDefault="00C05D70" w:rsidP="00C05D70">
      <w:pPr>
        <w:pStyle w:val="Heading2"/>
        <w:numPr>
          <w:ilvl w:val="0"/>
          <w:numId w:val="0"/>
        </w:numPr>
        <w:ind w:left="567"/>
      </w:pPr>
      <w:r>
        <w:rPr>
          <w:noProof/>
        </w:rPr>
        <w:drawing>
          <wp:anchor distT="0" distB="0" distL="114300" distR="114300" simplePos="0" relativeHeight="251665920" behindDoc="0" locked="0" layoutInCell="1" allowOverlap="1" wp14:anchorId="3A6145E9" wp14:editId="2CC61451">
            <wp:simplePos x="0" y="0"/>
            <wp:positionH relativeFrom="column">
              <wp:posOffset>356984</wp:posOffset>
            </wp:positionH>
            <wp:positionV relativeFrom="paragraph">
              <wp:posOffset>21590</wp:posOffset>
            </wp:positionV>
            <wp:extent cx="2732405" cy="2264410"/>
            <wp:effectExtent l="0" t="0" r="0" b="0"/>
            <wp:wrapThrough wrapText="bothSides">
              <wp:wrapPolygon edited="0">
                <wp:start x="0" y="0"/>
                <wp:lineTo x="0" y="21443"/>
                <wp:lineTo x="21485" y="21443"/>
                <wp:lineTo x="21485" y="0"/>
                <wp:lineTo x="0" y="0"/>
              </wp:wrapPolygon>
            </wp:wrapThrough>
            <wp:docPr id="332314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314208" name="Picture 33231420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2405" cy="2264410"/>
                    </a:xfrm>
                    <a:prstGeom prst="rect">
                      <a:avLst/>
                    </a:prstGeom>
                  </pic:spPr>
                </pic:pic>
              </a:graphicData>
            </a:graphic>
            <wp14:sizeRelH relativeFrom="page">
              <wp14:pctWidth>0</wp14:pctWidth>
            </wp14:sizeRelH>
            <wp14:sizeRelV relativeFrom="page">
              <wp14:pctHeight>0</wp14:pctHeight>
            </wp14:sizeRelV>
          </wp:anchor>
        </w:drawing>
      </w:r>
    </w:p>
    <w:p w14:paraId="106E03D5" w14:textId="0AC4C2D0" w:rsidR="009559C5" w:rsidRDefault="009559C5" w:rsidP="00C05D70">
      <w:pPr>
        <w:pStyle w:val="Heading2"/>
        <w:numPr>
          <w:ilvl w:val="0"/>
          <w:numId w:val="0"/>
        </w:numPr>
        <w:ind w:left="567"/>
      </w:pPr>
    </w:p>
    <w:p w14:paraId="0913D06D" w14:textId="59CA98BE" w:rsidR="001D51B6" w:rsidRDefault="001D51B6" w:rsidP="001D51B6"/>
    <w:p w14:paraId="37B980ED" w14:textId="3298E89C" w:rsidR="001D51B6" w:rsidRPr="001D51B6" w:rsidRDefault="001D51B6" w:rsidP="001D51B6"/>
    <w:p w14:paraId="05F2EBBD" w14:textId="16760116" w:rsidR="00112BE6" w:rsidRPr="009559C5" w:rsidRDefault="009559C5" w:rsidP="009559C5">
      <w:pPr>
        <w:ind w:left="5760"/>
        <w:jc w:val="right"/>
        <w:rPr>
          <w:rFonts w:ascii="Arial" w:hAnsi="Arial" w:cs="Arial"/>
          <w:i/>
          <w:iCs/>
          <w:sz w:val="22"/>
          <w:szCs w:val="22"/>
        </w:rPr>
      </w:pPr>
      <w:r w:rsidRPr="009559C5">
        <w:rPr>
          <w:rFonts w:ascii="Arial" w:hAnsi="Arial" w:cs="Arial"/>
          <w:i/>
          <w:iCs/>
          <w:sz w:val="22"/>
          <w:szCs w:val="22"/>
        </w:rPr>
        <w:t>Παράδειγμα συνδυασμού «Πρότασης 1» και «Πρότασης 2»</w:t>
      </w:r>
    </w:p>
    <w:p w14:paraId="52935D97" w14:textId="77777777" w:rsidR="00B06B9C" w:rsidRDefault="00B06B9C" w:rsidP="00B06B9C"/>
    <w:p w14:paraId="3F83D556" w14:textId="77777777" w:rsidR="00B06B9C" w:rsidRDefault="00B06B9C" w:rsidP="00B06B9C"/>
    <w:p w14:paraId="24DB6FFB" w14:textId="77777777" w:rsidR="00EE21E9" w:rsidRDefault="00EE21E9" w:rsidP="00700D76">
      <w:pPr>
        <w:pStyle w:val="Subtitle"/>
      </w:pPr>
    </w:p>
    <w:p w14:paraId="0DD9F715" w14:textId="0D983FFC" w:rsidR="00700D76" w:rsidRPr="00C84D0C" w:rsidRDefault="00700D76" w:rsidP="00700D76">
      <w:pPr>
        <w:pStyle w:val="Subtitle"/>
      </w:pPr>
      <w:r w:rsidRPr="00C84D0C">
        <w:lastRenderedPageBreak/>
        <w:t>Ερωτήσεις Διαβούλευσης</w:t>
      </w:r>
    </w:p>
    <w:p w14:paraId="7DE89EF7" w14:textId="63EA0248" w:rsidR="00700D76" w:rsidRPr="00C84D0C" w:rsidRDefault="00700D76" w:rsidP="00C05D70">
      <w:pPr>
        <w:pStyle w:val="Callout-keyrecommendations"/>
      </w:pPr>
      <w:r w:rsidRPr="00C84D0C">
        <w:t xml:space="preserve">Σε </w:t>
      </w:r>
      <w:r w:rsidR="004E5412">
        <w:t>ποιο</w:t>
      </w:r>
      <w:r w:rsidR="004E5412" w:rsidRPr="00C84D0C">
        <w:t xml:space="preserve"> </w:t>
      </w:r>
      <w:r w:rsidRPr="00C84D0C">
        <w:t xml:space="preserve">βαθμό συμφωνείτε με την πιο </w:t>
      </w:r>
      <w:r w:rsidR="001D51B6">
        <w:t>«</w:t>
      </w:r>
      <w:r w:rsidRPr="00C84D0C">
        <w:t>Προτεινόμενη Τροποποίηση 1</w:t>
      </w:r>
      <w:r w:rsidR="001D51B6">
        <w:t>»</w:t>
      </w:r>
      <w:r w:rsidRPr="00C84D0C">
        <w:t>;</w:t>
      </w:r>
    </w:p>
    <w:p w14:paraId="5B849D6B"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 απολύτως</w:t>
      </w:r>
    </w:p>
    <w:p w14:paraId="0997EB90"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w:t>
      </w:r>
    </w:p>
    <w:p w14:paraId="2434B70D"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Ούτε συμφωνώ ούτε διαφωνώ</w:t>
      </w:r>
    </w:p>
    <w:p w14:paraId="155F28FE"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w:t>
      </w:r>
    </w:p>
    <w:p w14:paraId="7EB465BF"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 έντονα</w:t>
      </w:r>
    </w:p>
    <w:p w14:paraId="23481CA6" w14:textId="77777777" w:rsidR="00700D76" w:rsidRPr="00C84D0C" w:rsidRDefault="00700D76" w:rsidP="00C05D70">
      <w:pPr>
        <w:pStyle w:val="Callout-keyrecommendations"/>
      </w:pPr>
      <w:r w:rsidRPr="00C84D0C">
        <w:t>Έχετε κάποια εισήγηση σε σχέση με την συγκεκριμένη τροποποίηση;</w:t>
      </w:r>
    </w:p>
    <w:p w14:paraId="207FDD61" w14:textId="14ECE725" w:rsidR="00700D76" w:rsidRPr="00C84D0C" w:rsidRDefault="00624E5A" w:rsidP="00C05D70">
      <w:pPr>
        <w:pStyle w:val="NoSpacing"/>
      </w:pPr>
      <w:r>
        <w:fldChar w:fldCharType="begin">
          <w:ffData>
            <w:name w:val=""/>
            <w:enabled/>
            <w:calcOnExit w:val="0"/>
            <w:textInput>
              <w:default w:val="[ΑΠΑΝΤΗΣΤΕ ΕΔΩ]"/>
            </w:textInput>
          </w:ffData>
        </w:fldChar>
      </w:r>
      <w:r>
        <w:instrText xml:space="preserve"> FORMTEXT </w:instrText>
      </w:r>
      <w:r>
        <w:fldChar w:fldCharType="separate"/>
      </w:r>
      <w:r>
        <w:rPr>
          <w:noProof/>
        </w:rPr>
        <w:t>[ΑΠΑΝΤΗΣΤΕ ΕΔΩ]</w:t>
      </w:r>
      <w:r>
        <w:fldChar w:fldCharType="end"/>
      </w:r>
    </w:p>
    <w:p w14:paraId="645C9A3E" w14:textId="59F008D8" w:rsidR="00700D76" w:rsidRPr="00C84D0C" w:rsidRDefault="00700D76" w:rsidP="00C05D70">
      <w:pPr>
        <w:pStyle w:val="Callout-keyrecommendations"/>
      </w:pPr>
      <w:r w:rsidRPr="00C84D0C">
        <w:t xml:space="preserve">Σε </w:t>
      </w:r>
      <w:r w:rsidR="004E5412">
        <w:t>ποιο</w:t>
      </w:r>
      <w:r w:rsidR="004E5412" w:rsidRPr="00C84D0C">
        <w:t xml:space="preserve"> </w:t>
      </w:r>
      <w:r w:rsidRPr="00C84D0C">
        <w:t xml:space="preserve">βαθμό συμφωνείτε με την πιο </w:t>
      </w:r>
      <w:r w:rsidR="001D51B6">
        <w:t>«</w:t>
      </w:r>
      <w:r w:rsidRPr="00C84D0C">
        <w:t>Προτεινόμενη Τροποποίηση 2</w:t>
      </w:r>
      <w:r w:rsidR="007F30DE">
        <w:t>»</w:t>
      </w:r>
      <w:r w:rsidRPr="00C84D0C">
        <w:t>;</w:t>
      </w:r>
    </w:p>
    <w:p w14:paraId="69B0498B"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 απολύτως</w:t>
      </w:r>
    </w:p>
    <w:p w14:paraId="2B024EC3"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Συμφωνώ</w:t>
      </w:r>
    </w:p>
    <w:p w14:paraId="12944C95"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Ούτε συμφωνώ ούτε διαφωνώ</w:t>
      </w:r>
    </w:p>
    <w:p w14:paraId="5E4ABD61"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w:t>
      </w:r>
    </w:p>
    <w:p w14:paraId="7450167D" w14:textId="77777777" w:rsidR="00B70F61" w:rsidRPr="00B70F61" w:rsidRDefault="00B70F61" w:rsidP="00B70F61">
      <w:pPr>
        <w:pStyle w:val="Quote"/>
        <w:numPr>
          <w:ilvl w:val="0"/>
          <w:numId w:val="0"/>
        </w:numPr>
        <w:ind w:left="357" w:hanging="357"/>
        <w:rPr>
          <w:lang w:val="el-GR"/>
        </w:rPr>
      </w:pPr>
      <w:r w:rsidRPr="00B70F61">
        <w:rPr>
          <w:rStyle w:val="IntenseEmphasis"/>
          <w:rFonts w:cstheme="minorBidi"/>
          <w:color w:val="B9A042"/>
          <w:sz w:val="18"/>
          <w:szCs w:val="18"/>
          <w14:textOutline w14:w="50800" w14:cap="rnd" w14:cmpd="sng" w14:algn="ctr">
            <w14:noFill/>
            <w14:prstDash w14:val="solid"/>
            <w14:bevel/>
          </w14:textOutline>
        </w:rPr>
        <w:fldChar w:fldCharType="begin">
          <w:ffData>
            <w:name w:val="Check2"/>
            <w:enabled/>
            <w:calcOnExit w:val="0"/>
            <w:checkBox>
              <w:sizeAuto/>
              <w:default w:val="0"/>
              <w:checked w:val="0"/>
            </w:checkBox>
          </w:ffData>
        </w:fldChar>
      </w:r>
      <w:r w:rsidRPr="00B70F61">
        <w:rPr>
          <w:rStyle w:val="IntenseEmphasis"/>
          <w:rFonts w:cstheme="minorBidi"/>
          <w:color w:val="B9A042"/>
          <w:sz w:val="18"/>
          <w:szCs w:val="18"/>
          <w14:textOutline w14:w="50800" w14:cap="rnd" w14:cmpd="sng" w14:algn="ctr">
            <w14:noFill/>
            <w14:prstDash w14:val="solid"/>
            <w14:bevel/>
          </w14:textOutline>
        </w:rPr>
        <w:instrText xml:space="preserve"> FORMCHECKBOX </w:instrText>
      </w:r>
      <w:r w:rsidRPr="00B70F61">
        <w:rPr>
          <w:rStyle w:val="IntenseEmphasis"/>
          <w:rFonts w:cstheme="minorBidi"/>
          <w:color w:val="B9A042"/>
          <w:sz w:val="18"/>
          <w:szCs w:val="18"/>
          <w14:textOutline w14:w="50800" w14:cap="rnd" w14:cmpd="sng" w14:algn="ctr">
            <w14:noFill/>
            <w14:prstDash w14:val="solid"/>
            <w14:bevel/>
          </w14:textOutline>
        </w:rPr>
      </w:r>
      <w:r w:rsidRPr="00B70F61">
        <w:rPr>
          <w:rStyle w:val="IntenseEmphasis"/>
          <w:rFonts w:cstheme="minorBidi"/>
          <w:color w:val="B9A042"/>
          <w:sz w:val="18"/>
          <w:szCs w:val="18"/>
          <w14:textOutline w14:w="50800" w14:cap="rnd" w14:cmpd="sng" w14:algn="ctr">
            <w14:noFill/>
            <w14:prstDash w14:val="solid"/>
            <w14:bevel/>
          </w14:textOutline>
        </w:rPr>
        <w:fldChar w:fldCharType="end"/>
      </w:r>
      <w:r w:rsidRPr="00B70F61">
        <w:rPr>
          <w:rStyle w:val="IntenseEmphasis"/>
          <w:rFonts w:cstheme="minorBidi"/>
          <w:color w:val="B9A042"/>
          <w:sz w:val="16"/>
          <w:szCs w:val="16"/>
          <w14:textOutline w14:w="50800" w14:cap="rnd" w14:cmpd="sng" w14:algn="ctr">
            <w14:noFill/>
            <w14:prstDash w14:val="solid"/>
            <w14:bevel/>
          </w14:textOutline>
        </w:rPr>
        <w:tab/>
      </w:r>
      <w:r w:rsidRPr="00B70F61">
        <w:rPr>
          <w:lang w:val="el-GR"/>
        </w:rPr>
        <w:t>Διαφωνώ έντονα</w:t>
      </w:r>
    </w:p>
    <w:p w14:paraId="2DC97170" w14:textId="56CDECFF" w:rsidR="00700D76" w:rsidRPr="00700D76" w:rsidRDefault="001D51B6" w:rsidP="00C05D70">
      <w:pPr>
        <w:pStyle w:val="Callout-keyrecommendations"/>
      </w:pPr>
      <w:r>
        <w:t>Σε σχέση με την «Προτεινόμενη Τροποποίηση 2» ποιο</w:t>
      </w:r>
      <w:r w:rsidR="00700D76">
        <w:t xml:space="preserve"> θα ήταν </w:t>
      </w:r>
      <w:r>
        <w:t xml:space="preserve">για εσάς </w:t>
      </w:r>
      <w:r w:rsidR="00700D76">
        <w:t xml:space="preserve">το </w:t>
      </w:r>
      <w:r>
        <w:t>επιθυμητό</w:t>
      </w:r>
      <w:r w:rsidR="00700D76">
        <w:t xml:space="preserve"> </w:t>
      </w:r>
      <w:r>
        <w:t>μέγιστο ποσοστό επιφάνειας και ποια η επιθυμητή ελάχιστη επιτρεπόμενη επιφάνεια;</w:t>
      </w:r>
    </w:p>
    <w:p w14:paraId="2411B35A" w14:textId="7693ABC6" w:rsidR="00700D76" w:rsidRPr="00C84D0C" w:rsidRDefault="00624E5A" w:rsidP="00C05D70">
      <w:pPr>
        <w:pStyle w:val="NoSpacing"/>
      </w:pPr>
      <w:r>
        <w:fldChar w:fldCharType="begin">
          <w:ffData>
            <w:name w:val=""/>
            <w:enabled/>
            <w:calcOnExit w:val="0"/>
            <w:textInput>
              <w:default w:val="[ΑΠΑΝΤΗΣΤΕ ΕΔΩ]"/>
            </w:textInput>
          </w:ffData>
        </w:fldChar>
      </w:r>
      <w:r>
        <w:instrText xml:space="preserve"> FORMTEXT </w:instrText>
      </w:r>
      <w:r>
        <w:fldChar w:fldCharType="separate"/>
      </w:r>
      <w:r>
        <w:rPr>
          <w:noProof/>
        </w:rPr>
        <w:t>[ΑΠΑΝΤΗΣΤΕ ΕΔΩ]</w:t>
      </w:r>
      <w:r>
        <w:fldChar w:fldCharType="end"/>
      </w:r>
    </w:p>
    <w:p w14:paraId="6837627B" w14:textId="77777777" w:rsidR="001D51B6" w:rsidRPr="00C84D0C" w:rsidRDefault="001D51B6" w:rsidP="00C05D70">
      <w:pPr>
        <w:pStyle w:val="Callout-keyrecommendations"/>
      </w:pPr>
      <w:r w:rsidRPr="00C84D0C">
        <w:t>Έχετε κάποια εισήγηση σε σχέση με την συγκεκριμένη τροποποίηση;</w:t>
      </w:r>
    </w:p>
    <w:p w14:paraId="2FC9E7FE" w14:textId="71879398" w:rsidR="001D51B6" w:rsidRPr="00C84D0C" w:rsidRDefault="00624E5A" w:rsidP="00C05D70">
      <w:pPr>
        <w:pStyle w:val="NoSpacing"/>
      </w:pPr>
      <w:r>
        <w:fldChar w:fldCharType="begin">
          <w:ffData>
            <w:name w:val=""/>
            <w:enabled/>
            <w:calcOnExit w:val="0"/>
            <w:textInput>
              <w:default w:val="[ΑΠΑΝΤΗΣΤΕ ΕΔΩ]"/>
            </w:textInput>
          </w:ffData>
        </w:fldChar>
      </w:r>
      <w:r>
        <w:instrText xml:space="preserve"> FORMTEXT </w:instrText>
      </w:r>
      <w:r>
        <w:fldChar w:fldCharType="separate"/>
      </w:r>
      <w:r>
        <w:rPr>
          <w:noProof/>
        </w:rPr>
        <w:t>[ΑΠΑΝΤΗΣΤΕ ΕΔΩ]</w:t>
      </w:r>
      <w:r>
        <w:fldChar w:fldCharType="end"/>
      </w:r>
    </w:p>
    <w:p w14:paraId="12264D35" w14:textId="77777777" w:rsidR="001D51B6" w:rsidRPr="00B06B9C" w:rsidRDefault="001D51B6" w:rsidP="00B06B9C"/>
    <w:sectPr w:rsidR="001D51B6" w:rsidRPr="00B06B9C" w:rsidSect="00EE21E9">
      <w:headerReference w:type="default" r:id="rId14"/>
      <w:footerReference w:type="even" r:id="rId15"/>
      <w:footerReference w:type="default" r:id="rId16"/>
      <w:headerReference w:type="first" r:id="rId17"/>
      <w:footerReference w:type="first" r:id="rId18"/>
      <w:pgSz w:w="11906" w:h="16838"/>
      <w:pgMar w:top="1276" w:right="1080" w:bottom="851"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16FDE" w14:textId="77777777" w:rsidR="000C5FA3" w:rsidRDefault="000C5FA3" w:rsidP="00D8711A">
      <w:r>
        <w:separator/>
      </w:r>
    </w:p>
    <w:p w14:paraId="03BD6CC5" w14:textId="77777777" w:rsidR="000C5FA3" w:rsidRDefault="000C5FA3"/>
  </w:endnote>
  <w:endnote w:type="continuationSeparator" w:id="0">
    <w:p w14:paraId="1C4AE1E9" w14:textId="77777777" w:rsidR="000C5FA3" w:rsidRDefault="000C5FA3" w:rsidP="00D8711A">
      <w:r>
        <w:continuationSeparator/>
      </w:r>
    </w:p>
    <w:p w14:paraId="7FC95E44" w14:textId="77777777" w:rsidR="000C5FA3" w:rsidRDefault="000C5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84DD" w14:textId="7415D1DB" w:rsidR="00FF77DD" w:rsidRDefault="00792874" w:rsidP="003A26C7">
    <w:pPr>
      <w:pStyle w:val="Footer"/>
      <w:framePr w:wrap="none" w:vAnchor="text" w:hAnchor="margin" w:xAlign="right" w:y="1"/>
      <w:rPr>
        <w:rStyle w:val="PageNumber"/>
      </w:rPr>
    </w:pPr>
    <w:r>
      <w:rPr>
        <w:noProof/>
      </w:rPr>
      <mc:AlternateContent>
        <mc:Choice Requires="wps">
          <w:drawing>
            <wp:anchor distT="0" distB="0" distL="0" distR="0" simplePos="0" relativeHeight="251660288" behindDoc="0" locked="0" layoutInCell="1" allowOverlap="1" wp14:anchorId="0420A8BC" wp14:editId="5DB27CC4">
              <wp:simplePos x="635" y="635"/>
              <wp:positionH relativeFrom="page">
                <wp:align>center</wp:align>
              </wp:positionH>
              <wp:positionV relativeFrom="page">
                <wp:align>bottom</wp:align>
              </wp:positionV>
              <wp:extent cx="443865" cy="443865"/>
              <wp:effectExtent l="0" t="0" r="6350" b="0"/>
              <wp:wrapNone/>
              <wp:docPr id="1792282320" name="Text Box 2" descr="Document classification: NBA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349BB1" w14:textId="14457A9E" w:rsidR="00792874" w:rsidRPr="00792874" w:rsidRDefault="00792874" w:rsidP="00792874">
                          <w:pPr>
                            <w:spacing w:after="0"/>
                            <w:rPr>
                              <w:rFonts w:ascii="Calibri" w:eastAsia="Calibri" w:hAnsi="Calibri" w:cs="Calibri"/>
                              <w:noProof/>
                              <w:color w:val="000000"/>
                              <w:sz w:val="16"/>
                              <w:szCs w:val="16"/>
                            </w:rPr>
                          </w:pPr>
                          <w:r w:rsidRPr="00792874">
                            <w:rPr>
                              <w:rFonts w:ascii="Calibri" w:eastAsia="Calibri" w:hAnsi="Calibri" w:cs="Calibri"/>
                              <w:noProof/>
                              <w:color w:val="000000"/>
                              <w:sz w:val="16"/>
                              <w:szCs w:val="16"/>
                            </w:rPr>
                            <w:t>Document classification: NBA 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20A8BC" id="_x0000_t202" coordsize="21600,21600" o:spt="202" path="m,l,21600r21600,l21600,xe">
              <v:stroke joinstyle="miter"/>
              <v:path gradientshapeok="t" o:connecttype="rect"/>
            </v:shapetype>
            <v:shape id="_x0000_s1027" type="#_x0000_t202" alt="Document classification: NBA Public"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" filled="f" stroked="f">
              <v:textbox style="mso-fit-shape-to-text:t" inset="0,0,0,15pt">
                <w:txbxContent>
                  <w:p w14:paraId="03349BB1" w14:textId="14457A9E" w:rsidR="00792874" w:rsidRPr="00792874" w:rsidRDefault="00792874" w:rsidP="00792874">
                    <w:pPr>
                      <w:spacing w:after="0"/>
                      <w:rPr>
                        <w:rFonts w:ascii="Calibri" w:eastAsia="Calibri" w:hAnsi="Calibri" w:cs="Calibri"/>
                        <w:noProof/>
                        <w:color w:val="000000"/>
                        <w:sz w:val="16"/>
                        <w:szCs w:val="16"/>
                      </w:rPr>
                    </w:pPr>
                    <w:r w:rsidRPr="00792874">
                      <w:rPr>
                        <w:rFonts w:ascii="Calibri" w:eastAsia="Calibri" w:hAnsi="Calibri" w:cs="Calibri"/>
                        <w:noProof/>
                        <w:color w:val="000000"/>
                        <w:sz w:val="16"/>
                        <w:szCs w:val="16"/>
                      </w:rPr>
                      <w:t>Document classification: NBA Public</w:t>
                    </w:r>
                  </w:p>
                </w:txbxContent>
              </v:textbox>
              <w10:wrap anchorx="page" anchory="page"/>
            </v:shape>
          </w:pict>
        </mc:Fallback>
      </mc:AlternateContent>
    </w:r>
  </w:p>
  <w:sdt>
    <w:sdtPr>
      <w:rPr>
        <w:rStyle w:val="PageNumber"/>
      </w:rPr>
      <w:id w:val="-1169941860"/>
      <w:docPartObj>
        <w:docPartGallery w:val="Page Numbers (Bottom of Page)"/>
        <w:docPartUnique/>
      </w:docPartObj>
    </w:sdtPr>
    <w:sdtContent>
      <w:p w14:paraId="766FFB17" w14:textId="77777777" w:rsidR="00FF77DD" w:rsidRDefault="00FF77DD" w:rsidP="003A26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8A0617C" w14:textId="77777777" w:rsidR="00FF77DD" w:rsidRDefault="00FF77DD" w:rsidP="00FF77DD">
    <w:pPr>
      <w:pStyle w:val="Footer"/>
      <w:ind w:right="360"/>
    </w:pPr>
  </w:p>
  <w:p w14:paraId="39731E0C" w14:textId="77777777" w:rsidR="00CC738D" w:rsidRDefault="00CC73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60D9" w14:textId="785A3DFC" w:rsidR="00FF77DD" w:rsidRDefault="00FF77DD" w:rsidP="00FF77DD">
    <w:pPr>
      <w:pStyle w:val="Footer"/>
      <w:ind w:right="360"/>
    </w:pPr>
  </w:p>
  <w:p w14:paraId="1B619E18" w14:textId="77777777" w:rsidR="00F66421" w:rsidRPr="00F66421" w:rsidRDefault="00F66421" w:rsidP="00F66421">
    <w:pPr>
      <w:pStyle w:val="Footer"/>
      <w:framePr w:wrap="none" w:vAnchor="text" w:hAnchor="margin" w:xAlign="right" w:y="139"/>
      <w:rPr>
        <w:rStyle w:val="PageNumber"/>
        <w:rFonts w:ascii="Times New Roman" w:hAnsi="Times New Roman" w:cs="Times New Roman"/>
        <w:color w:val="808080" w:themeColor="background1" w:themeShade="80"/>
        <w:sz w:val="20"/>
        <w:szCs w:val="20"/>
      </w:rPr>
    </w:pPr>
    <w:r w:rsidRPr="00F66421">
      <w:rPr>
        <w:rFonts w:ascii="Times New Roman" w:hAnsi="Times New Roman" w:cs="Times New Roman"/>
        <w:noProof/>
        <w:color w:val="808080" w:themeColor="background1" w:themeShade="80"/>
        <w:sz w:val="20"/>
        <w:szCs w:val="20"/>
      </w:rPr>
      <mc:AlternateContent>
        <mc:Choice Requires="wps">
          <w:drawing>
            <wp:anchor distT="0" distB="0" distL="0" distR="0" simplePos="0" relativeHeight="251661312" behindDoc="0" locked="0" layoutInCell="1" allowOverlap="1" wp14:anchorId="2C9BAF63" wp14:editId="3DEB9431">
              <wp:simplePos x="6572250" y="9715500"/>
              <wp:positionH relativeFrom="page">
                <wp:align>center</wp:align>
              </wp:positionH>
              <wp:positionV relativeFrom="page">
                <wp:align>bottom</wp:align>
              </wp:positionV>
              <wp:extent cx="443865" cy="443865"/>
              <wp:effectExtent l="0" t="0" r="6350" b="0"/>
              <wp:wrapNone/>
              <wp:docPr id="1410316564" name="Text Box 3" descr="Document classification: NBA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98DF00" w14:textId="3EAFEEBF" w:rsidR="00792874" w:rsidRPr="00792874" w:rsidRDefault="00792874" w:rsidP="00792874">
                          <w:pPr>
                            <w:spacing w:after="0"/>
                            <w:rPr>
                              <w:rFonts w:ascii="Calibri" w:eastAsia="Calibri" w:hAnsi="Calibri" w:cs="Calibri"/>
                              <w:noProof/>
                              <w:color w:val="000000"/>
                              <w:sz w:val="16"/>
                              <w:szCs w:val="16"/>
                            </w:rPr>
                          </w:pPr>
                          <w:r w:rsidRPr="00792874">
                            <w:rPr>
                              <w:rFonts w:ascii="Calibri" w:eastAsia="Calibri" w:hAnsi="Calibri" w:cs="Calibri"/>
                              <w:noProof/>
                              <w:color w:val="000000"/>
                              <w:sz w:val="16"/>
                              <w:szCs w:val="16"/>
                            </w:rPr>
                            <w:t>Document classification: NBA 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9BAF63" id="_x0000_t202" coordsize="21600,21600" o:spt="202" path="m,l,21600r21600,l21600,xe">
              <v:stroke joinstyle="miter"/>
              <v:path gradientshapeok="t" o:connecttype="rect"/>
            </v:shapetype>
            <v:shape id="Text Box 3" o:spid="_x0000_s1028" type="#_x0000_t202" alt="Document classification: NBA Public"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" filled="f" stroked="f">
              <v:textbox style="mso-fit-shape-to-text:t" inset="0,0,0,15pt">
                <w:txbxContent>
                  <w:p w14:paraId="7798DF00" w14:textId="3EAFEEBF" w:rsidR="00792874" w:rsidRPr="00792874" w:rsidRDefault="00792874" w:rsidP="00792874">
                    <w:pPr>
                      <w:spacing w:after="0"/>
                      <w:rPr>
                        <w:rFonts w:ascii="Calibri" w:eastAsia="Calibri" w:hAnsi="Calibri" w:cs="Calibri"/>
                        <w:noProof/>
                        <w:color w:val="000000"/>
                        <w:sz w:val="16"/>
                        <w:szCs w:val="16"/>
                      </w:rPr>
                    </w:pPr>
                    <w:r w:rsidRPr="00792874">
                      <w:rPr>
                        <w:rFonts w:ascii="Calibri" w:eastAsia="Calibri" w:hAnsi="Calibri" w:cs="Calibri"/>
                        <w:noProof/>
                        <w:color w:val="000000"/>
                        <w:sz w:val="16"/>
                        <w:szCs w:val="16"/>
                      </w:rPr>
                      <w:t>Document classification: NBA Public</w:t>
                    </w:r>
                  </w:p>
                </w:txbxContent>
              </v:textbox>
              <w10:wrap anchorx="page" anchory="page"/>
            </v:shape>
          </w:pict>
        </mc:Fallback>
      </mc:AlternateContent>
    </w:r>
    <w:sdt>
      <w:sdtPr>
        <w:rPr>
          <w:rStyle w:val="PageNumber"/>
          <w:rFonts w:ascii="Times New Roman" w:hAnsi="Times New Roman" w:cs="Times New Roman"/>
          <w:color w:val="808080" w:themeColor="background1" w:themeShade="80"/>
          <w:sz w:val="20"/>
          <w:szCs w:val="20"/>
        </w:rPr>
        <w:id w:val="-348567310"/>
        <w:docPartObj>
          <w:docPartGallery w:val="Page Numbers (Bottom of Page)"/>
          <w:docPartUnique/>
        </w:docPartObj>
      </w:sdtPr>
      <w:sdtEndPr>
        <w:rPr>
          <w:rStyle w:val="PageNumber"/>
          <w:sz w:val="10"/>
          <w:szCs w:val="10"/>
        </w:rPr>
      </w:sdtEndPr>
      <w:sdtContent>
        <w:r w:rsidRPr="006F438C">
          <w:rPr>
            <w:rStyle w:val="PageNumber"/>
            <w:rFonts w:ascii="Arial" w:hAnsi="Arial" w:cs="Arial"/>
            <w:b/>
            <w:bCs/>
            <w:color w:val="B9A042"/>
            <w:sz w:val="20"/>
            <w:szCs w:val="20"/>
          </w:rPr>
          <w:fldChar w:fldCharType="begin"/>
        </w:r>
        <w:r w:rsidRPr="006F438C">
          <w:rPr>
            <w:rStyle w:val="PageNumber"/>
            <w:rFonts w:ascii="Arial" w:hAnsi="Arial" w:cs="Arial"/>
            <w:b/>
            <w:bCs/>
            <w:color w:val="B9A042"/>
            <w:sz w:val="20"/>
            <w:szCs w:val="20"/>
          </w:rPr>
          <w:instrText xml:space="preserve"> PAGE </w:instrText>
        </w:r>
        <w:r w:rsidRPr="006F438C">
          <w:rPr>
            <w:rStyle w:val="PageNumber"/>
            <w:rFonts w:ascii="Arial" w:hAnsi="Arial" w:cs="Arial"/>
            <w:b/>
            <w:bCs/>
            <w:color w:val="B9A042"/>
            <w:sz w:val="20"/>
            <w:szCs w:val="20"/>
          </w:rPr>
          <w:fldChar w:fldCharType="separate"/>
        </w:r>
        <w:r w:rsidRPr="006F438C">
          <w:rPr>
            <w:rStyle w:val="PageNumber"/>
            <w:rFonts w:ascii="Arial" w:hAnsi="Arial" w:cs="Arial"/>
            <w:b/>
            <w:bCs/>
            <w:noProof/>
            <w:color w:val="B9A042"/>
            <w:sz w:val="20"/>
            <w:szCs w:val="20"/>
          </w:rPr>
          <w:t>3</w:t>
        </w:r>
        <w:r w:rsidRPr="006F438C">
          <w:rPr>
            <w:rStyle w:val="PageNumber"/>
            <w:rFonts w:ascii="Arial" w:hAnsi="Arial" w:cs="Arial"/>
            <w:b/>
            <w:bCs/>
            <w:color w:val="B9A042"/>
            <w:sz w:val="20"/>
            <w:szCs w:val="20"/>
          </w:rPr>
          <w:fldChar w:fldCharType="end"/>
        </w:r>
      </w:sdtContent>
    </w:sdt>
  </w:p>
  <w:p w14:paraId="31951A83" w14:textId="77777777" w:rsidR="00CC738D" w:rsidRDefault="00CC73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58B6" w14:textId="701DDB7C" w:rsidR="00792874" w:rsidRDefault="00792874">
    <w:pPr>
      <w:pStyle w:val="Footer"/>
    </w:pPr>
    <w:r>
      <w:rPr>
        <w:noProof/>
      </w:rPr>
      <mc:AlternateContent>
        <mc:Choice Requires="wps">
          <w:drawing>
            <wp:anchor distT="0" distB="0" distL="0" distR="0" simplePos="0" relativeHeight="251659264" behindDoc="0" locked="0" layoutInCell="1" allowOverlap="1" wp14:anchorId="447A1EA1" wp14:editId="1FFC1BEA">
              <wp:simplePos x="914400" y="9982200"/>
              <wp:positionH relativeFrom="page">
                <wp:align>center</wp:align>
              </wp:positionH>
              <wp:positionV relativeFrom="page">
                <wp:align>bottom</wp:align>
              </wp:positionV>
              <wp:extent cx="443865" cy="443865"/>
              <wp:effectExtent l="0" t="0" r="6350" b="0"/>
              <wp:wrapNone/>
              <wp:docPr id="693535844" name="Text Box 1" descr="Document classification: NBA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4671A6" w14:textId="63828E45" w:rsidR="00792874" w:rsidRPr="00792874" w:rsidRDefault="00792874" w:rsidP="00792874">
                          <w:pPr>
                            <w:spacing w:after="0"/>
                            <w:rPr>
                              <w:rFonts w:ascii="Calibri" w:eastAsia="Calibri" w:hAnsi="Calibri" w:cs="Calibri"/>
                              <w:noProof/>
                              <w:color w:val="000000"/>
                              <w:sz w:val="16"/>
                              <w:szCs w:val="16"/>
                            </w:rPr>
                          </w:pPr>
                          <w:r w:rsidRPr="00792874">
                            <w:rPr>
                              <w:rFonts w:ascii="Calibri" w:eastAsia="Calibri" w:hAnsi="Calibri" w:cs="Calibri"/>
                              <w:noProof/>
                              <w:color w:val="000000"/>
                              <w:sz w:val="16"/>
                              <w:szCs w:val="16"/>
                            </w:rPr>
                            <w:t>Document classification: NBA 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7A1EA1" id="_x0000_t202" coordsize="21600,21600" o:spt="202" path="m,l,21600r21600,l21600,xe">
              <v:stroke joinstyle="miter"/>
              <v:path gradientshapeok="t" o:connecttype="rect"/>
            </v:shapetype>
            <v:shape id="Text Box 1" o:spid="_x0000_s1029" type="#_x0000_t202" alt="Document classification: NBA Public"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jdbhwLAgAAHAQA&#13;&#10;AA4AAAAAAAAAAAAAAAAALgIAAGRycy9lMm9Eb2MueG1sUEsBAi0AFAAGAAgAAAAhABEb/13cAAAA&#13;&#10;CAEAAA8AAAAAAAAAAAAAAAAAZQQAAGRycy9kb3ducmV2LnhtbFBLBQYAAAAABAAEAPMAAABuBQAA&#13;&#10;AAA=&#13;&#10;" filled="f" stroked="f">
              <v:textbox style="mso-fit-shape-to-text:t" inset="0,0,0,15pt">
                <w:txbxContent>
                  <w:p w14:paraId="024671A6" w14:textId="63828E45" w:rsidR="00792874" w:rsidRPr="00792874" w:rsidRDefault="00792874" w:rsidP="00792874">
                    <w:pPr>
                      <w:spacing w:after="0"/>
                      <w:rPr>
                        <w:rFonts w:ascii="Calibri" w:eastAsia="Calibri" w:hAnsi="Calibri" w:cs="Calibri"/>
                        <w:noProof/>
                        <w:color w:val="000000"/>
                        <w:sz w:val="16"/>
                        <w:szCs w:val="16"/>
                      </w:rPr>
                    </w:pPr>
                    <w:r w:rsidRPr="00792874">
                      <w:rPr>
                        <w:rFonts w:ascii="Calibri" w:eastAsia="Calibri" w:hAnsi="Calibri" w:cs="Calibri"/>
                        <w:noProof/>
                        <w:color w:val="000000"/>
                        <w:sz w:val="16"/>
                        <w:szCs w:val="16"/>
                      </w:rPr>
                      <w:t>Document classification: NBA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1EA8" w14:textId="77777777" w:rsidR="000C5FA3" w:rsidRDefault="000C5FA3" w:rsidP="00D8711A">
      <w:r>
        <w:separator/>
      </w:r>
    </w:p>
    <w:p w14:paraId="30BBD6EB" w14:textId="77777777" w:rsidR="000C5FA3" w:rsidRDefault="000C5FA3"/>
  </w:footnote>
  <w:footnote w:type="continuationSeparator" w:id="0">
    <w:p w14:paraId="360BF900" w14:textId="77777777" w:rsidR="000C5FA3" w:rsidRDefault="000C5FA3" w:rsidP="00D8711A">
      <w:r>
        <w:continuationSeparator/>
      </w:r>
    </w:p>
    <w:p w14:paraId="045C488D" w14:textId="77777777" w:rsidR="000C5FA3" w:rsidRDefault="000C5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8A33" w14:textId="6D464BE3" w:rsidR="00F945A6" w:rsidRDefault="00F945A6">
    <w:pPr>
      <w:pStyle w:val="Header"/>
    </w:pPr>
    <w:r w:rsidRPr="00F945A6">
      <w:rPr>
        <w:noProof/>
      </w:rPr>
      <w:drawing>
        <wp:anchor distT="0" distB="0" distL="114300" distR="114300" simplePos="0" relativeHeight="251658240" behindDoc="0" locked="0" layoutInCell="1" allowOverlap="1" wp14:anchorId="3CDA31AF" wp14:editId="220FA586">
          <wp:simplePos x="0" y="0"/>
          <wp:positionH relativeFrom="column">
            <wp:posOffset>-19050</wp:posOffset>
          </wp:positionH>
          <wp:positionV relativeFrom="paragraph">
            <wp:posOffset>-106680</wp:posOffset>
          </wp:positionV>
          <wp:extent cx="1149350" cy="443865"/>
          <wp:effectExtent l="0" t="0" r="0" b="0"/>
          <wp:wrapThrough wrapText="bothSides">
            <wp:wrapPolygon edited="0">
              <wp:start x="2148" y="0"/>
              <wp:lineTo x="0" y="3708"/>
              <wp:lineTo x="0" y="10197"/>
              <wp:lineTo x="1074" y="15760"/>
              <wp:lineTo x="2506" y="20395"/>
              <wp:lineTo x="3938" y="20395"/>
              <wp:lineTo x="21123" y="19468"/>
              <wp:lineTo x="21123" y="12052"/>
              <wp:lineTo x="14678" y="6489"/>
              <wp:lineTo x="4296" y="0"/>
              <wp:lineTo x="2148" y="0"/>
            </wp:wrapPolygon>
          </wp:wrapThrough>
          <wp:docPr id="1816500349" name="Picture 1816500349" descr="A picture containing font, tex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620236" name="Picture 1" descr="A picture containing font, text, screenshot,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9350" cy="443865"/>
                  </a:xfrm>
                  <a:prstGeom prst="rect">
                    <a:avLst/>
                  </a:prstGeom>
                </pic:spPr>
              </pic:pic>
            </a:graphicData>
          </a:graphic>
          <wp14:sizeRelH relativeFrom="page">
            <wp14:pctWidth>0</wp14:pctWidth>
          </wp14:sizeRelH>
          <wp14:sizeRelV relativeFrom="page">
            <wp14:pctHeight>0</wp14:pctHeight>
          </wp14:sizeRelV>
        </wp:anchor>
      </w:drawing>
    </w:r>
  </w:p>
  <w:p w14:paraId="29E27AB6" w14:textId="77777777" w:rsidR="00F945A6" w:rsidRDefault="00F945A6">
    <w:pPr>
      <w:pStyle w:val="Header"/>
    </w:pPr>
  </w:p>
  <w:p w14:paraId="4307C209" w14:textId="77777777" w:rsidR="00CC738D" w:rsidRDefault="00CC73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4386" w14:textId="7B296001" w:rsidR="00AE4333" w:rsidRDefault="00AE4333">
    <w:pPr>
      <w:pStyle w:val="Header"/>
    </w:pPr>
    <w:r>
      <w:rPr>
        <w:noProof/>
      </w:rPr>
      <w:drawing>
        <wp:inline distT="0" distB="0" distL="0" distR="0" wp14:anchorId="05D13965" wp14:editId="4ACED0B4">
          <wp:extent cx="1061085" cy="414655"/>
          <wp:effectExtent l="0" t="0" r="5715" b="4445"/>
          <wp:docPr id="249238955" name="Picture 249238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4146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709"/>
    <w:multiLevelType w:val="hybridMultilevel"/>
    <w:tmpl w:val="D87222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8321D9"/>
    <w:multiLevelType w:val="hybridMultilevel"/>
    <w:tmpl w:val="EEC6A4D2"/>
    <w:lvl w:ilvl="0" w:tplc="9828E33A">
      <w:start w:val="1"/>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A24149"/>
    <w:multiLevelType w:val="multilevel"/>
    <w:tmpl w:val="F376BE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bCs/>
        <w:color w:val="808080" w:themeColor="background1" w:themeShade="80"/>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22662FF"/>
    <w:multiLevelType w:val="hybridMultilevel"/>
    <w:tmpl w:val="5B125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5B592C"/>
    <w:multiLevelType w:val="hybridMultilevel"/>
    <w:tmpl w:val="4DC4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02B3A"/>
    <w:multiLevelType w:val="hybridMultilevel"/>
    <w:tmpl w:val="91CA6EF2"/>
    <w:lvl w:ilvl="0" w:tplc="2F6E1F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E3CE0"/>
    <w:multiLevelType w:val="hybridMultilevel"/>
    <w:tmpl w:val="465ED71C"/>
    <w:lvl w:ilvl="0" w:tplc="7D2430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233D4F"/>
    <w:multiLevelType w:val="hybridMultilevel"/>
    <w:tmpl w:val="B398783A"/>
    <w:lvl w:ilvl="0" w:tplc="53BCC022">
      <w:start w:val="1"/>
      <w:numFmt w:val="bullet"/>
      <w:lvlText w:val=""/>
      <w:lvlJc w:val="left"/>
      <w:pPr>
        <w:ind w:left="720" w:hanging="360"/>
      </w:pPr>
      <w:rPr>
        <w:rFonts w:ascii="Symbol" w:hAnsi="Symbol" w:hint="default"/>
        <w:color w:val="05668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835DD"/>
    <w:multiLevelType w:val="hybridMultilevel"/>
    <w:tmpl w:val="72C459E2"/>
    <w:lvl w:ilvl="0" w:tplc="6CB26CF6">
      <w:start w:val="1"/>
      <w:numFmt w:val="bullet"/>
      <w:lvlText w:val="o"/>
      <w:lvlJc w:val="left"/>
      <w:pPr>
        <w:ind w:left="360" w:hanging="360"/>
      </w:pPr>
      <w:rPr>
        <w:rFonts w:ascii="Courier New" w:hAnsi="Courier New" w:hint="default"/>
        <w:color w:val="B9A042"/>
        <w:sz w:val="22"/>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0823187"/>
    <w:multiLevelType w:val="hybridMultilevel"/>
    <w:tmpl w:val="CB3C55F4"/>
    <w:lvl w:ilvl="0" w:tplc="08090003">
      <w:start w:val="1"/>
      <w:numFmt w:val="bullet"/>
      <w:lvlText w:val="o"/>
      <w:lvlJc w:val="left"/>
      <w:pPr>
        <w:ind w:left="360" w:hanging="360"/>
      </w:pPr>
      <w:rPr>
        <w:rFonts w:ascii="Courier New" w:hAnsi="Courier New" w:cs="Courier New" w:hint="default"/>
        <w:color w:val="05668D"/>
        <w:sz w:val="22"/>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09C00C6"/>
    <w:multiLevelType w:val="hybridMultilevel"/>
    <w:tmpl w:val="BA9C8DC2"/>
    <w:lvl w:ilvl="0" w:tplc="D820DED0">
      <w:start w:val="1"/>
      <w:numFmt w:val="bullet"/>
      <w:lvlText w:val="o"/>
      <w:lvlJc w:val="left"/>
      <w:pPr>
        <w:ind w:left="360" w:hanging="360"/>
      </w:pPr>
      <w:rPr>
        <w:rFonts w:ascii="Courier New" w:hAnsi="Courier New" w:hint="default"/>
        <w:b/>
        <w:i w:val="0"/>
        <w:color w:val="B9A042"/>
        <w:sz w:val="28"/>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2F174C5"/>
    <w:multiLevelType w:val="hybridMultilevel"/>
    <w:tmpl w:val="FB8A817E"/>
    <w:lvl w:ilvl="0" w:tplc="2C28757E">
      <w:start w:val="1"/>
      <w:numFmt w:val="bullet"/>
      <w:lvlText w:val="•"/>
      <w:lvlJc w:val="left"/>
      <w:pPr>
        <w:tabs>
          <w:tab w:val="num" w:pos="720"/>
        </w:tabs>
        <w:ind w:left="720" w:hanging="360"/>
      </w:pPr>
      <w:rPr>
        <w:rFonts w:ascii="Arial" w:hAnsi="Arial" w:hint="default"/>
      </w:rPr>
    </w:lvl>
    <w:lvl w:ilvl="1" w:tplc="DF848576" w:tentative="1">
      <w:start w:val="1"/>
      <w:numFmt w:val="bullet"/>
      <w:lvlText w:val="•"/>
      <w:lvlJc w:val="left"/>
      <w:pPr>
        <w:tabs>
          <w:tab w:val="num" w:pos="1440"/>
        </w:tabs>
        <w:ind w:left="1440" w:hanging="360"/>
      </w:pPr>
      <w:rPr>
        <w:rFonts w:ascii="Arial" w:hAnsi="Arial" w:hint="default"/>
      </w:rPr>
    </w:lvl>
    <w:lvl w:ilvl="2" w:tplc="7DAA7568" w:tentative="1">
      <w:start w:val="1"/>
      <w:numFmt w:val="bullet"/>
      <w:lvlText w:val="•"/>
      <w:lvlJc w:val="left"/>
      <w:pPr>
        <w:tabs>
          <w:tab w:val="num" w:pos="2160"/>
        </w:tabs>
        <w:ind w:left="2160" w:hanging="360"/>
      </w:pPr>
      <w:rPr>
        <w:rFonts w:ascii="Arial" w:hAnsi="Arial" w:hint="default"/>
      </w:rPr>
    </w:lvl>
    <w:lvl w:ilvl="3" w:tplc="78C20F66" w:tentative="1">
      <w:start w:val="1"/>
      <w:numFmt w:val="bullet"/>
      <w:lvlText w:val="•"/>
      <w:lvlJc w:val="left"/>
      <w:pPr>
        <w:tabs>
          <w:tab w:val="num" w:pos="2880"/>
        </w:tabs>
        <w:ind w:left="2880" w:hanging="360"/>
      </w:pPr>
      <w:rPr>
        <w:rFonts w:ascii="Arial" w:hAnsi="Arial" w:hint="default"/>
      </w:rPr>
    </w:lvl>
    <w:lvl w:ilvl="4" w:tplc="21B6A1BA" w:tentative="1">
      <w:start w:val="1"/>
      <w:numFmt w:val="bullet"/>
      <w:lvlText w:val="•"/>
      <w:lvlJc w:val="left"/>
      <w:pPr>
        <w:tabs>
          <w:tab w:val="num" w:pos="3600"/>
        </w:tabs>
        <w:ind w:left="3600" w:hanging="360"/>
      </w:pPr>
      <w:rPr>
        <w:rFonts w:ascii="Arial" w:hAnsi="Arial" w:hint="default"/>
      </w:rPr>
    </w:lvl>
    <w:lvl w:ilvl="5" w:tplc="0AF81510" w:tentative="1">
      <w:start w:val="1"/>
      <w:numFmt w:val="bullet"/>
      <w:lvlText w:val="•"/>
      <w:lvlJc w:val="left"/>
      <w:pPr>
        <w:tabs>
          <w:tab w:val="num" w:pos="4320"/>
        </w:tabs>
        <w:ind w:left="4320" w:hanging="360"/>
      </w:pPr>
      <w:rPr>
        <w:rFonts w:ascii="Arial" w:hAnsi="Arial" w:hint="default"/>
      </w:rPr>
    </w:lvl>
    <w:lvl w:ilvl="6" w:tplc="8E6C3E82" w:tentative="1">
      <w:start w:val="1"/>
      <w:numFmt w:val="bullet"/>
      <w:lvlText w:val="•"/>
      <w:lvlJc w:val="left"/>
      <w:pPr>
        <w:tabs>
          <w:tab w:val="num" w:pos="5040"/>
        </w:tabs>
        <w:ind w:left="5040" w:hanging="360"/>
      </w:pPr>
      <w:rPr>
        <w:rFonts w:ascii="Arial" w:hAnsi="Arial" w:hint="default"/>
      </w:rPr>
    </w:lvl>
    <w:lvl w:ilvl="7" w:tplc="4DC63158" w:tentative="1">
      <w:start w:val="1"/>
      <w:numFmt w:val="bullet"/>
      <w:lvlText w:val="•"/>
      <w:lvlJc w:val="left"/>
      <w:pPr>
        <w:tabs>
          <w:tab w:val="num" w:pos="5760"/>
        </w:tabs>
        <w:ind w:left="5760" w:hanging="360"/>
      </w:pPr>
      <w:rPr>
        <w:rFonts w:ascii="Arial" w:hAnsi="Arial" w:hint="default"/>
      </w:rPr>
    </w:lvl>
    <w:lvl w:ilvl="8" w:tplc="8A44C0C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770550"/>
    <w:multiLevelType w:val="hybridMultilevel"/>
    <w:tmpl w:val="5AB2CC00"/>
    <w:lvl w:ilvl="0" w:tplc="D9EE438E">
      <w:start w:val="1"/>
      <w:numFmt w:val="bullet"/>
      <w:lvlText w:val="o"/>
      <w:lvlJc w:val="left"/>
      <w:pPr>
        <w:ind w:left="360" w:hanging="360"/>
      </w:pPr>
      <w:rPr>
        <w:rFonts w:ascii="Courier New" w:hAnsi="Courier New" w:hint="default"/>
        <w:b/>
        <w:i w:val="0"/>
        <w:color w:val="B9A042"/>
        <w:sz w:val="44"/>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C2206F3"/>
    <w:multiLevelType w:val="hybridMultilevel"/>
    <w:tmpl w:val="A426EB38"/>
    <w:lvl w:ilvl="0" w:tplc="838053E4">
      <w:start w:val="1"/>
      <w:numFmt w:val="bullet"/>
      <w:lvlText w:val="•"/>
      <w:lvlJc w:val="left"/>
      <w:pPr>
        <w:tabs>
          <w:tab w:val="num" w:pos="360"/>
        </w:tabs>
        <w:ind w:left="360" w:hanging="360"/>
      </w:pPr>
      <w:rPr>
        <w:rFonts w:ascii="Arial" w:hAnsi="Arial" w:hint="default"/>
      </w:rPr>
    </w:lvl>
    <w:lvl w:ilvl="1" w:tplc="ECB68E56" w:tentative="1">
      <w:start w:val="1"/>
      <w:numFmt w:val="bullet"/>
      <w:lvlText w:val="•"/>
      <w:lvlJc w:val="left"/>
      <w:pPr>
        <w:tabs>
          <w:tab w:val="num" w:pos="1080"/>
        </w:tabs>
        <w:ind w:left="1080" w:hanging="360"/>
      </w:pPr>
      <w:rPr>
        <w:rFonts w:ascii="Arial" w:hAnsi="Arial" w:hint="default"/>
      </w:rPr>
    </w:lvl>
    <w:lvl w:ilvl="2" w:tplc="0C3E1FE6" w:tentative="1">
      <w:start w:val="1"/>
      <w:numFmt w:val="bullet"/>
      <w:lvlText w:val="•"/>
      <w:lvlJc w:val="left"/>
      <w:pPr>
        <w:tabs>
          <w:tab w:val="num" w:pos="1800"/>
        </w:tabs>
        <w:ind w:left="1800" w:hanging="360"/>
      </w:pPr>
      <w:rPr>
        <w:rFonts w:ascii="Arial" w:hAnsi="Arial" w:hint="default"/>
      </w:rPr>
    </w:lvl>
    <w:lvl w:ilvl="3" w:tplc="2D324CF6" w:tentative="1">
      <w:start w:val="1"/>
      <w:numFmt w:val="bullet"/>
      <w:lvlText w:val="•"/>
      <w:lvlJc w:val="left"/>
      <w:pPr>
        <w:tabs>
          <w:tab w:val="num" w:pos="2520"/>
        </w:tabs>
        <w:ind w:left="2520" w:hanging="360"/>
      </w:pPr>
      <w:rPr>
        <w:rFonts w:ascii="Arial" w:hAnsi="Arial" w:hint="default"/>
      </w:rPr>
    </w:lvl>
    <w:lvl w:ilvl="4" w:tplc="E4924B4C" w:tentative="1">
      <w:start w:val="1"/>
      <w:numFmt w:val="bullet"/>
      <w:lvlText w:val="•"/>
      <w:lvlJc w:val="left"/>
      <w:pPr>
        <w:tabs>
          <w:tab w:val="num" w:pos="3240"/>
        </w:tabs>
        <w:ind w:left="3240" w:hanging="360"/>
      </w:pPr>
      <w:rPr>
        <w:rFonts w:ascii="Arial" w:hAnsi="Arial" w:hint="default"/>
      </w:rPr>
    </w:lvl>
    <w:lvl w:ilvl="5" w:tplc="1AA8E4D2" w:tentative="1">
      <w:start w:val="1"/>
      <w:numFmt w:val="bullet"/>
      <w:lvlText w:val="•"/>
      <w:lvlJc w:val="left"/>
      <w:pPr>
        <w:tabs>
          <w:tab w:val="num" w:pos="3960"/>
        </w:tabs>
        <w:ind w:left="3960" w:hanging="360"/>
      </w:pPr>
      <w:rPr>
        <w:rFonts w:ascii="Arial" w:hAnsi="Arial" w:hint="default"/>
      </w:rPr>
    </w:lvl>
    <w:lvl w:ilvl="6" w:tplc="FFB2DBB6" w:tentative="1">
      <w:start w:val="1"/>
      <w:numFmt w:val="bullet"/>
      <w:lvlText w:val="•"/>
      <w:lvlJc w:val="left"/>
      <w:pPr>
        <w:tabs>
          <w:tab w:val="num" w:pos="4680"/>
        </w:tabs>
        <w:ind w:left="4680" w:hanging="360"/>
      </w:pPr>
      <w:rPr>
        <w:rFonts w:ascii="Arial" w:hAnsi="Arial" w:hint="default"/>
      </w:rPr>
    </w:lvl>
    <w:lvl w:ilvl="7" w:tplc="8CEEF7AE" w:tentative="1">
      <w:start w:val="1"/>
      <w:numFmt w:val="bullet"/>
      <w:lvlText w:val="•"/>
      <w:lvlJc w:val="left"/>
      <w:pPr>
        <w:tabs>
          <w:tab w:val="num" w:pos="5400"/>
        </w:tabs>
        <w:ind w:left="5400" w:hanging="360"/>
      </w:pPr>
      <w:rPr>
        <w:rFonts w:ascii="Arial" w:hAnsi="Arial" w:hint="default"/>
      </w:rPr>
    </w:lvl>
    <w:lvl w:ilvl="8" w:tplc="90EE5E0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55125B74"/>
    <w:multiLevelType w:val="hybridMultilevel"/>
    <w:tmpl w:val="6A8AA62C"/>
    <w:lvl w:ilvl="0" w:tplc="53BCC022">
      <w:start w:val="1"/>
      <w:numFmt w:val="bullet"/>
      <w:lvlText w:val=""/>
      <w:lvlJc w:val="left"/>
      <w:pPr>
        <w:ind w:left="720" w:hanging="360"/>
      </w:pPr>
      <w:rPr>
        <w:rFonts w:ascii="Symbol" w:hAnsi="Symbol" w:hint="default"/>
        <w:color w:val="05668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9268C"/>
    <w:multiLevelType w:val="hybridMultilevel"/>
    <w:tmpl w:val="00AE7280"/>
    <w:lvl w:ilvl="0" w:tplc="53BCC022">
      <w:start w:val="1"/>
      <w:numFmt w:val="bullet"/>
      <w:lvlText w:val=""/>
      <w:lvlJc w:val="left"/>
      <w:pPr>
        <w:ind w:left="720" w:hanging="360"/>
      </w:pPr>
      <w:rPr>
        <w:rFonts w:ascii="Symbol" w:hAnsi="Symbol" w:hint="default"/>
        <w:color w:val="05668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70D52"/>
    <w:multiLevelType w:val="multilevel"/>
    <w:tmpl w:val="6BA2C660"/>
    <w:styleLink w:val="CurrentList3"/>
    <w:lvl w:ilvl="0">
      <w:start w:val="1"/>
      <w:numFmt w:val="bullet"/>
      <w:lvlText w:val="o"/>
      <w:lvlJc w:val="left"/>
      <w:pPr>
        <w:ind w:left="360" w:hanging="360"/>
      </w:pPr>
      <w:rPr>
        <w:rFonts w:ascii="Courier New" w:hAnsi="Courier New" w:hint="default"/>
        <w:b w:val="0"/>
        <w:i w:val="0"/>
        <w:color w:val="B9A042"/>
        <w:sz w:val="28"/>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DE2033A"/>
    <w:multiLevelType w:val="multilevel"/>
    <w:tmpl w:val="ACB8B8B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301AB4"/>
    <w:multiLevelType w:val="hybridMultilevel"/>
    <w:tmpl w:val="982412DE"/>
    <w:lvl w:ilvl="0" w:tplc="53BCC022">
      <w:start w:val="1"/>
      <w:numFmt w:val="bullet"/>
      <w:lvlText w:val=""/>
      <w:lvlJc w:val="left"/>
      <w:pPr>
        <w:ind w:left="720" w:hanging="360"/>
      </w:pPr>
      <w:rPr>
        <w:rFonts w:ascii="Symbol" w:hAnsi="Symbol" w:hint="default"/>
        <w:color w:val="05668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47E15"/>
    <w:multiLevelType w:val="hybridMultilevel"/>
    <w:tmpl w:val="E766E9B8"/>
    <w:lvl w:ilvl="0" w:tplc="E04442B6">
      <w:start w:val="1"/>
      <w:numFmt w:val="decimal"/>
      <w:pStyle w:val="ListParagraph"/>
      <w:lvlText w:val="%1"/>
      <w:lvlJc w:val="left"/>
      <w:pPr>
        <w:ind w:left="502" w:hanging="360"/>
      </w:pPr>
      <w:rPr>
        <w:rFonts w:ascii="Arial" w:hAnsi="Arial" w:hint="default"/>
        <w:b/>
        <w:i w:val="0"/>
        <w:iCs w:val="0"/>
        <w:color w:val="1996B4"/>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6C3161EA"/>
    <w:multiLevelType w:val="multilevel"/>
    <w:tmpl w:val="A2F6244E"/>
    <w:styleLink w:val="CurrentList2"/>
    <w:lvl w:ilvl="0">
      <w:start w:val="1"/>
      <w:numFmt w:val="decimal"/>
      <w:lvlText w:val="%1"/>
      <w:lvlJc w:val="left"/>
      <w:pPr>
        <w:ind w:left="432" w:hanging="432"/>
      </w:pPr>
    </w:lvl>
    <w:lvl w:ilvl="1">
      <w:start w:val="1"/>
      <w:numFmt w:val="decimal"/>
      <w:lvlText w:val="%1.%2"/>
      <w:lvlJc w:val="left"/>
      <w:pPr>
        <w:ind w:left="576" w:hanging="576"/>
      </w:pPr>
      <w:rPr>
        <w:b/>
        <w:bCs/>
        <w:color w:val="808080" w:themeColor="background1" w:themeShade="8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36F4735"/>
    <w:multiLevelType w:val="hybridMultilevel"/>
    <w:tmpl w:val="A9825906"/>
    <w:lvl w:ilvl="0" w:tplc="22CC7728">
      <w:start w:val="1"/>
      <w:numFmt w:val="bullet"/>
      <w:lvlText w:val="o"/>
      <w:lvlJc w:val="left"/>
      <w:pPr>
        <w:ind w:left="360" w:hanging="360"/>
      </w:pPr>
      <w:rPr>
        <w:rFonts w:ascii="Courier New" w:hAnsi="Courier New" w:hint="default"/>
        <w:color w:val="808080" w:themeColor="background1" w:themeShade="80"/>
        <w:sz w:val="22"/>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8F348F6"/>
    <w:multiLevelType w:val="hybridMultilevel"/>
    <w:tmpl w:val="AC8059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BFD5E54"/>
    <w:multiLevelType w:val="hybridMultilevel"/>
    <w:tmpl w:val="6BA2C660"/>
    <w:lvl w:ilvl="0" w:tplc="C6788386">
      <w:start w:val="1"/>
      <w:numFmt w:val="bullet"/>
      <w:pStyle w:val="Quote"/>
      <w:lvlText w:val="o"/>
      <w:lvlJc w:val="left"/>
      <w:pPr>
        <w:ind w:left="360" w:hanging="360"/>
      </w:pPr>
      <w:rPr>
        <w:rFonts w:ascii="Courier New" w:hAnsi="Courier New" w:hint="default"/>
        <w:b w:val="0"/>
        <w:i w:val="0"/>
        <w:color w:val="B9A042"/>
        <w:sz w:val="28"/>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E0B35AC"/>
    <w:multiLevelType w:val="hybridMultilevel"/>
    <w:tmpl w:val="1A4C4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77605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4650434">
    <w:abstractNumId w:val="14"/>
  </w:num>
  <w:num w:numId="3" w16cid:durableId="1262951335">
    <w:abstractNumId w:val="7"/>
  </w:num>
  <w:num w:numId="4" w16cid:durableId="189029607">
    <w:abstractNumId w:val="15"/>
  </w:num>
  <w:num w:numId="5" w16cid:durableId="3692299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37532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1375220">
    <w:abstractNumId w:val="18"/>
  </w:num>
  <w:num w:numId="8" w16cid:durableId="15201197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9651688">
    <w:abstractNumId w:val="13"/>
  </w:num>
  <w:num w:numId="10" w16cid:durableId="1357468543">
    <w:abstractNumId w:val="0"/>
  </w:num>
  <w:num w:numId="11" w16cid:durableId="2084597277">
    <w:abstractNumId w:val="24"/>
  </w:num>
  <w:num w:numId="12" w16cid:durableId="500510289">
    <w:abstractNumId w:val="2"/>
  </w:num>
  <w:num w:numId="13" w16cid:durableId="1754547709">
    <w:abstractNumId w:val="17"/>
  </w:num>
  <w:num w:numId="14" w16cid:durableId="673538221">
    <w:abstractNumId w:val="4"/>
  </w:num>
  <w:num w:numId="15" w16cid:durableId="179856276">
    <w:abstractNumId w:val="20"/>
  </w:num>
  <w:num w:numId="16" w16cid:durableId="9720572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01023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2639242">
    <w:abstractNumId w:val="5"/>
  </w:num>
  <w:num w:numId="19" w16cid:durableId="954598460">
    <w:abstractNumId w:val="11"/>
  </w:num>
  <w:num w:numId="20" w16cid:durableId="959728257">
    <w:abstractNumId w:val="22"/>
  </w:num>
  <w:num w:numId="21" w16cid:durableId="1454054376">
    <w:abstractNumId w:val="6"/>
  </w:num>
  <w:num w:numId="22" w16cid:durableId="480738262">
    <w:abstractNumId w:val="3"/>
  </w:num>
  <w:num w:numId="23" w16cid:durableId="785655591">
    <w:abstractNumId w:val="1"/>
  </w:num>
  <w:num w:numId="24" w16cid:durableId="154617557">
    <w:abstractNumId w:val="21"/>
  </w:num>
  <w:num w:numId="25" w16cid:durableId="1254780130">
    <w:abstractNumId w:val="9"/>
  </w:num>
  <w:num w:numId="26" w16cid:durableId="12158976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40777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26033709">
    <w:abstractNumId w:val="8"/>
  </w:num>
  <w:num w:numId="29" w16cid:durableId="192236219">
    <w:abstractNumId w:val="12"/>
  </w:num>
  <w:num w:numId="30" w16cid:durableId="1533149738">
    <w:abstractNumId w:val="10"/>
  </w:num>
  <w:num w:numId="31" w16cid:durableId="18241573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67953011">
    <w:abstractNumId w:val="23"/>
  </w:num>
  <w:num w:numId="33" w16cid:durableId="6353722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2kXRga9P2euKKXfjastGiFWIHxqcZ0BCIJxkKeYiCmAxcDKzM+TthXlGTultnMpUAzi1XgSexVfJIcmurmttfw==" w:salt="pVH1qSmGN2+ADZxStQjXpQ=="/>
  <w:zoom w:percent="164"/>
  <w:removePersonalInformation/>
  <w:removeDateAndTime/>
  <w:displayBackgroundShape/>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EB"/>
    <w:rsid w:val="00005B35"/>
    <w:rsid w:val="00084EF5"/>
    <w:rsid w:val="000861B1"/>
    <w:rsid w:val="00091B54"/>
    <w:rsid w:val="000A046C"/>
    <w:rsid w:val="000B6CDD"/>
    <w:rsid w:val="000C258F"/>
    <w:rsid w:val="000C5FA3"/>
    <w:rsid w:val="000D01BB"/>
    <w:rsid w:val="000D0815"/>
    <w:rsid w:val="001075D7"/>
    <w:rsid w:val="00112BE6"/>
    <w:rsid w:val="001141B8"/>
    <w:rsid w:val="001173CF"/>
    <w:rsid w:val="00124C4C"/>
    <w:rsid w:val="00142831"/>
    <w:rsid w:val="0015182E"/>
    <w:rsid w:val="001D51B6"/>
    <w:rsid w:val="001F6625"/>
    <w:rsid w:val="00215E52"/>
    <w:rsid w:val="002170C0"/>
    <w:rsid w:val="0022613A"/>
    <w:rsid w:val="00247092"/>
    <w:rsid w:val="0026466B"/>
    <w:rsid w:val="002777ED"/>
    <w:rsid w:val="00292A1F"/>
    <w:rsid w:val="002A144A"/>
    <w:rsid w:val="002B6BAD"/>
    <w:rsid w:val="002C20ED"/>
    <w:rsid w:val="003025A5"/>
    <w:rsid w:val="0031071B"/>
    <w:rsid w:val="0033214A"/>
    <w:rsid w:val="00355E12"/>
    <w:rsid w:val="00380261"/>
    <w:rsid w:val="003C6634"/>
    <w:rsid w:val="003D3C51"/>
    <w:rsid w:val="00425D58"/>
    <w:rsid w:val="00460E05"/>
    <w:rsid w:val="00466FCF"/>
    <w:rsid w:val="00481AB8"/>
    <w:rsid w:val="00484A88"/>
    <w:rsid w:val="00497E68"/>
    <w:rsid w:val="004A6017"/>
    <w:rsid w:val="004E5412"/>
    <w:rsid w:val="004E6097"/>
    <w:rsid w:val="00521477"/>
    <w:rsid w:val="00521628"/>
    <w:rsid w:val="00537C95"/>
    <w:rsid w:val="005429D5"/>
    <w:rsid w:val="0058081B"/>
    <w:rsid w:val="005A612E"/>
    <w:rsid w:val="005B2F30"/>
    <w:rsid w:val="00624E5A"/>
    <w:rsid w:val="00626957"/>
    <w:rsid w:val="00632ACA"/>
    <w:rsid w:val="00656937"/>
    <w:rsid w:val="00661EE1"/>
    <w:rsid w:val="006629B9"/>
    <w:rsid w:val="00674A6A"/>
    <w:rsid w:val="0069073F"/>
    <w:rsid w:val="006930D3"/>
    <w:rsid w:val="006B0A2D"/>
    <w:rsid w:val="006E18E2"/>
    <w:rsid w:val="006F438C"/>
    <w:rsid w:val="006F61EB"/>
    <w:rsid w:val="00700D76"/>
    <w:rsid w:val="00730108"/>
    <w:rsid w:val="00735631"/>
    <w:rsid w:val="00740B4C"/>
    <w:rsid w:val="00740C7C"/>
    <w:rsid w:val="00751198"/>
    <w:rsid w:val="00762DBC"/>
    <w:rsid w:val="0078583E"/>
    <w:rsid w:val="00792874"/>
    <w:rsid w:val="007B6A15"/>
    <w:rsid w:val="007C3C67"/>
    <w:rsid w:val="007D456A"/>
    <w:rsid w:val="007F30DE"/>
    <w:rsid w:val="0082739A"/>
    <w:rsid w:val="00872E5C"/>
    <w:rsid w:val="00875DF0"/>
    <w:rsid w:val="00892097"/>
    <w:rsid w:val="008C3736"/>
    <w:rsid w:val="008C5FEA"/>
    <w:rsid w:val="008F232D"/>
    <w:rsid w:val="00905126"/>
    <w:rsid w:val="0090561F"/>
    <w:rsid w:val="00906A05"/>
    <w:rsid w:val="00927288"/>
    <w:rsid w:val="009543FB"/>
    <w:rsid w:val="009559C5"/>
    <w:rsid w:val="009950C0"/>
    <w:rsid w:val="009E1DCD"/>
    <w:rsid w:val="009E2F20"/>
    <w:rsid w:val="009E4958"/>
    <w:rsid w:val="009F0733"/>
    <w:rsid w:val="00A02D60"/>
    <w:rsid w:val="00A0511A"/>
    <w:rsid w:val="00A7423E"/>
    <w:rsid w:val="00A859C3"/>
    <w:rsid w:val="00AA13CE"/>
    <w:rsid w:val="00AB1E83"/>
    <w:rsid w:val="00AB251D"/>
    <w:rsid w:val="00AB3575"/>
    <w:rsid w:val="00AD3C25"/>
    <w:rsid w:val="00AE4333"/>
    <w:rsid w:val="00AF3AB6"/>
    <w:rsid w:val="00B0113A"/>
    <w:rsid w:val="00B06B9C"/>
    <w:rsid w:val="00B606BA"/>
    <w:rsid w:val="00B70F61"/>
    <w:rsid w:val="00B7137C"/>
    <w:rsid w:val="00B71468"/>
    <w:rsid w:val="00B74F12"/>
    <w:rsid w:val="00B85210"/>
    <w:rsid w:val="00C01237"/>
    <w:rsid w:val="00C05D70"/>
    <w:rsid w:val="00C243BA"/>
    <w:rsid w:val="00C47861"/>
    <w:rsid w:val="00C766EF"/>
    <w:rsid w:val="00C76964"/>
    <w:rsid w:val="00C84D0C"/>
    <w:rsid w:val="00CB6195"/>
    <w:rsid w:val="00CC20A9"/>
    <w:rsid w:val="00CC5325"/>
    <w:rsid w:val="00CC72EB"/>
    <w:rsid w:val="00CC738D"/>
    <w:rsid w:val="00D04EBD"/>
    <w:rsid w:val="00D05CD8"/>
    <w:rsid w:val="00D56371"/>
    <w:rsid w:val="00D8092D"/>
    <w:rsid w:val="00D83FFC"/>
    <w:rsid w:val="00D84D16"/>
    <w:rsid w:val="00D857C1"/>
    <w:rsid w:val="00D8711A"/>
    <w:rsid w:val="00DB593F"/>
    <w:rsid w:val="00DE0C77"/>
    <w:rsid w:val="00DE1C47"/>
    <w:rsid w:val="00DE590B"/>
    <w:rsid w:val="00E076C5"/>
    <w:rsid w:val="00E221F2"/>
    <w:rsid w:val="00E3364D"/>
    <w:rsid w:val="00E577A8"/>
    <w:rsid w:val="00E65D29"/>
    <w:rsid w:val="00E832A2"/>
    <w:rsid w:val="00E96A74"/>
    <w:rsid w:val="00EE21E9"/>
    <w:rsid w:val="00EE45E9"/>
    <w:rsid w:val="00EE4EA8"/>
    <w:rsid w:val="00EF551A"/>
    <w:rsid w:val="00F020D3"/>
    <w:rsid w:val="00F137C3"/>
    <w:rsid w:val="00F21A20"/>
    <w:rsid w:val="00F31E1F"/>
    <w:rsid w:val="00F5051D"/>
    <w:rsid w:val="00F66421"/>
    <w:rsid w:val="00F945A6"/>
    <w:rsid w:val="00FA6BFE"/>
    <w:rsid w:val="00FC3015"/>
    <w:rsid w:val="00FD11CE"/>
    <w:rsid w:val="00FD7B49"/>
    <w:rsid w:val="00FF2978"/>
    <w:rsid w:val="00FF70CE"/>
    <w:rsid w:val="00FF7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A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B35"/>
    <w:pPr>
      <w:spacing w:after="120"/>
      <w:jc w:val="both"/>
    </w:pPr>
    <w:rPr>
      <w:lang w:val="el-GR"/>
    </w:rPr>
  </w:style>
  <w:style w:type="paragraph" w:styleId="Heading1">
    <w:name w:val="heading 1"/>
    <w:basedOn w:val="Normal"/>
    <w:next w:val="Normal"/>
    <w:link w:val="Heading1Char"/>
    <w:uiPriority w:val="9"/>
    <w:qFormat/>
    <w:rsid w:val="00C05D70"/>
    <w:pPr>
      <w:keepNext/>
      <w:keepLines/>
      <w:numPr>
        <w:numId w:val="12"/>
      </w:numPr>
      <w:spacing w:before="240" w:after="240"/>
      <w:ind w:left="567" w:hanging="567"/>
      <w:outlineLvl w:val="0"/>
    </w:pPr>
    <w:rPr>
      <w:rFonts w:ascii="Times New Roman" w:eastAsiaTheme="majorEastAsia" w:hAnsi="Times New Roman" w:cs="Times New Roman"/>
      <w:b/>
      <w:bCs/>
      <w:color w:val="808080" w:themeColor="background1" w:themeShade="80"/>
      <w:sz w:val="32"/>
      <w:szCs w:val="32"/>
    </w:rPr>
  </w:style>
  <w:style w:type="paragraph" w:styleId="Heading2">
    <w:name w:val="heading 2"/>
    <w:basedOn w:val="Normal"/>
    <w:next w:val="Normal"/>
    <w:link w:val="Heading2Char"/>
    <w:uiPriority w:val="9"/>
    <w:unhideWhenUsed/>
    <w:qFormat/>
    <w:rsid w:val="00C05D70"/>
    <w:pPr>
      <w:keepNext/>
      <w:keepLines/>
      <w:numPr>
        <w:ilvl w:val="1"/>
        <w:numId w:val="12"/>
      </w:numPr>
      <w:spacing w:before="240" w:after="240" w:line="312" w:lineRule="auto"/>
      <w:ind w:left="567" w:hanging="567"/>
      <w:outlineLvl w:val="1"/>
    </w:pPr>
    <w:rPr>
      <w:rFonts w:ascii="Times New Roman" w:eastAsiaTheme="majorEastAsia" w:hAnsi="Times New Roman" w:cs="Times New Roman"/>
    </w:rPr>
  </w:style>
  <w:style w:type="paragraph" w:styleId="Heading3">
    <w:name w:val="heading 3"/>
    <w:basedOn w:val="Normal"/>
    <w:next w:val="Normal"/>
    <w:link w:val="Heading3Char"/>
    <w:uiPriority w:val="9"/>
    <w:unhideWhenUsed/>
    <w:qFormat/>
    <w:rsid w:val="00D8711A"/>
    <w:pPr>
      <w:keepNext/>
      <w:keepLines/>
      <w:numPr>
        <w:ilvl w:val="2"/>
        <w:numId w:val="12"/>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8711A"/>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8711A"/>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8711A"/>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8711A"/>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8711A"/>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711A"/>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orangegrey">
    <w:name w:val="Callout - orange &amp; grey"/>
    <w:basedOn w:val="Normal"/>
    <w:link w:val="Callout-orangegreyChar"/>
    <w:autoRedefine/>
    <w:qFormat/>
    <w:rsid w:val="00091B54"/>
    <w:pPr>
      <w:pBdr>
        <w:top w:val="single" w:sz="2" w:space="12" w:color="F2F2F2" w:themeColor="background1" w:themeShade="F2"/>
        <w:left w:val="single" w:sz="48" w:space="10" w:color="B9A042"/>
        <w:bottom w:val="single" w:sz="2" w:space="12" w:color="F2F2F2" w:themeColor="background1" w:themeShade="F2"/>
        <w:right w:val="single" w:sz="2" w:space="10" w:color="F2F2F2" w:themeColor="background1" w:themeShade="F2"/>
      </w:pBdr>
      <w:shd w:val="clear" w:color="auto" w:fill="EAEAEA"/>
      <w:spacing w:before="360" w:after="240"/>
      <w:ind w:left="720"/>
    </w:pPr>
    <w:rPr>
      <w:rFonts w:ascii="Arial" w:hAnsi="Arial" w:cs="Arial"/>
      <w:bCs/>
      <w:i/>
      <w:iCs/>
      <w:kern w:val="0"/>
      <w:sz w:val="22"/>
      <w:szCs w:val="22"/>
      <w:lang w:val="en-GB"/>
      <w14:ligatures w14:val="none"/>
    </w:rPr>
  </w:style>
  <w:style w:type="character" w:customStyle="1" w:styleId="Callout-orangegreyChar">
    <w:name w:val="Callout - orange &amp; grey Char"/>
    <w:basedOn w:val="DefaultParagraphFont"/>
    <w:link w:val="Callout-orangegrey"/>
    <w:rsid w:val="00091B54"/>
    <w:rPr>
      <w:rFonts w:ascii="Arial" w:hAnsi="Arial" w:cs="Arial"/>
      <w:bCs/>
      <w:i/>
      <w:iCs/>
      <w:kern w:val="0"/>
      <w:sz w:val="22"/>
      <w:szCs w:val="22"/>
      <w:shd w:val="clear" w:color="auto" w:fill="EAEAEA"/>
      <w:lang w:val="en-GB"/>
      <w14:ligatures w14:val="none"/>
    </w:rPr>
  </w:style>
  <w:style w:type="paragraph" w:styleId="ListParagraph">
    <w:name w:val="List Paragraph"/>
    <w:basedOn w:val="Normal"/>
    <w:link w:val="ListParagraphChar"/>
    <w:uiPriority w:val="34"/>
    <w:qFormat/>
    <w:rsid w:val="008C3736"/>
    <w:pPr>
      <w:numPr>
        <w:numId w:val="1"/>
      </w:numPr>
      <w:spacing w:before="120"/>
      <w:contextualSpacing/>
    </w:pPr>
    <w:rPr>
      <w:rFonts w:ascii="Arial" w:hAnsi="Arial"/>
      <w:kern w:val="0"/>
      <w:sz w:val="22"/>
      <w:szCs w:val="22"/>
      <w:lang w:val="en-GB"/>
      <w14:ligatures w14:val="none"/>
    </w:rPr>
  </w:style>
  <w:style w:type="character" w:customStyle="1" w:styleId="ListParagraphChar">
    <w:name w:val="List Paragraph Char"/>
    <w:basedOn w:val="DefaultParagraphFont"/>
    <w:link w:val="ListParagraph"/>
    <w:uiPriority w:val="34"/>
    <w:locked/>
    <w:rsid w:val="008C3736"/>
    <w:rPr>
      <w:rFonts w:ascii="Arial" w:hAnsi="Arial"/>
      <w:kern w:val="0"/>
      <w:sz w:val="22"/>
      <w:szCs w:val="22"/>
      <w:lang w:val="en-GB"/>
      <w14:ligatures w14:val="none"/>
    </w:rPr>
  </w:style>
  <w:style w:type="paragraph" w:customStyle="1" w:styleId="Callout-keyrecommendations">
    <w:name w:val="Callout - key recommendations"/>
    <w:basedOn w:val="Normal"/>
    <w:qFormat/>
    <w:rsid w:val="00C05D70"/>
    <w:pPr>
      <w:pBdr>
        <w:top w:val="single" w:sz="2" w:space="8" w:color="FFFFFF" w:themeColor="background1"/>
        <w:left w:val="single" w:sz="2" w:space="10" w:color="FFFFFF" w:themeColor="background1"/>
        <w:bottom w:val="single" w:sz="2" w:space="8" w:color="FFFFFF" w:themeColor="background1"/>
        <w:right w:val="single" w:sz="2" w:space="10" w:color="FFFFFF" w:themeColor="background1"/>
      </w:pBdr>
      <w:shd w:val="clear" w:color="auto" w:fill="808080" w:themeFill="background1" w:themeFillShade="80"/>
      <w:spacing w:after="0"/>
      <w:ind w:left="227" w:right="227"/>
    </w:pPr>
    <w:rPr>
      <w:rFonts w:ascii="Times New Roman" w:hAnsi="Times New Roman" w:cs="Times New Roman"/>
      <w:color w:val="FFFFFF" w:themeColor="background1"/>
      <w:kern w:val="0"/>
      <w14:ligatures w14:val="none"/>
    </w:rPr>
  </w:style>
  <w:style w:type="paragraph" w:styleId="Header">
    <w:name w:val="header"/>
    <w:basedOn w:val="Normal"/>
    <w:link w:val="HeaderChar"/>
    <w:uiPriority w:val="99"/>
    <w:unhideWhenUsed/>
    <w:rsid w:val="006E18E2"/>
    <w:pPr>
      <w:tabs>
        <w:tab w:val="center" w:pos="4513"/>
        <w:tab w:val="right" w:pos="9026"/>
      </w:tabs>
    </w:pPr>
  </w:style>
  <w:style w:type="character" w:customStyle="1" w:styleId="HeaderChar">
    <w:name w:val="Header Char"/>
    <w:basedOn w:val="DefaultParagraphFont"/>
    <w:link w:val="Header"/>
    <w:uiPriority w:val="99"/>
    <w:rsid w:val="006E18E2"/>
  </w:style>
  <w:style w:type="paragraph" w:styleId="Footer">
    <w:name w:val="footer"/>
    <w:basedOn w:val="Normal"/>
    <w:link w:val="FooterChar"/>
    <w:uiPriority w:val="99"/>
    <w:unhideWhenUsed/>
    <w:rsid w:val="006E18E2"/>
    <w:pPr>
      <w:tabs>
        <w:tab w:val="center" w:pos="4513"/>
        <w:tab w:val="right" w:pos="9026"/>
      </w:tabs>
    </w:pPr>
  </w:style>
  <w:style w:type="character" w:customStyle="1" w:styleId="FooterChar">
    <w:name w:val="Footer Char"/>
    <w:basedOn w:val="DefaultParagraphFont"/>
    <w:link w:val="Footer"/>
    <w:uiPriority w:val="99"/>
    <w:rsid w:val="006E18E2"/>
  </w:style>
  <w:style w:type="character" w:customStyle="1" w:styleId="Heading2Char">
    <w:name w:val="Heading 2 Char"/>
    <w:basedOn w:val="DefaultParagraphFont"/>
    <w:link w:val="Heading2"/>
    <w:uiPriority w:val="9"/>
    <w:rsid w:val="00C05D70"/>
    <w:rPr>
      <w:rFonts w:ascii="Times New Roman" w:eastAsiaTheme="majorEastAsia" w:hAnsi="Times New Roman" w:cs="Times New Roman"/>
      <w:lang w:val="el-GR"/>
    </w:rPr>
  </w:style>
  <w:style w:type="paragraph" w:styleId="NoSpacing">
    <w:name w:val="No Spacing"/>
    <w:basedOn w:val="Normal"/>
    <w:uiPriority w:val="1"/>
    <w:qFormat/>
    <w:rsid w:val="00C05D70"/>
    <w:pPr>
      <w:spacing w:before="300" w:after="300"/>
    </w:pPr>
    <w:rPr>
      <w:rFonts w:ascii="Times New Roman" w:hAnsi="Times New Roman" w:cs="Times New Roman"/>
      <w:color w:val="7F7F7F" w:themeColor="text1" w:themeTint="80"/>
    </w:rPr>
  </w:style>
  <w:style w:type="numbering" w:customStyle="1" w:styleId="CurrentList1">
    <w:name w:val="Current List1"/>
    <w:uiPriority w:val="99"/>
    <w:rsid w:val="00D8711A"/>
    <w:pPr>
      <w:numPr>
        <w:numId w:val="13"/>
      </w:numPr>
    </w:pPr>
  </w:style>
  <w:style w:type="character" w:customStyle="1" w:styleId="Heading1Char">
    <w:name w:val="Heading 1 Char"/>
    <w:basedOn w:val="DefaultParagraphFont"/>
    <w:link w:val="Heading1"/>
    <w:uiPriority w:val="9"/>
    <w:rsid w:val="00C05D70"/>
    <w:rPr>
      <w:rFonts w:ascii="Times New Roman" w:eastAsiaTheme="majorEastAsia" w:hAnsi="Times New Roman" w:cs="Times New Roman"/>
      <w:b/>
      <w:bCs/>
      <w:color w:val="808080" w:themeColor="background1" w:themeShade="80"/>
      <w:sz w:val="32"/>
      <w:szCs w:val="32"/>
      <w:lang w:val="el-GR"/>
    </w:rPr>
  </w:style>
  <w:style w:type="character" w:customStyle="1" w:styleId="Heading3Char">
    <w:name w:val="Heading 3 Char"/>
    <w:basedOn w:val="DefaultParagraphFont"/>
    <w:link w:val="Heading3"/>
    <w:uiPriority w:val="9"/>
    <w:rsid w:val="00D8711A"/>
    <w:rPr>
      <w:rFonts w:asciiTheme="majorHAnsi" w:eastAsiaTheme="majorEastAsia" w:hAnsiTheme="majorHAnsi" w:cstheme="majorBidi"/>
      <w:color w:val="1F3763" w:themeColor="accent1" w:themeShade="7F"/>
      <w:lang w:val="el-GR"/>
    </w:rPr>
  </w:style>
  <w:style w:type="character" w:customStyle="1" w:styleId="Heading4Char">
    <w:name w:val="Heading 4 Char"/>
    <w:basedOn w:val="DefaultParagraphFont"/>
    <w:link w:val="Heading4"/>
    <w:uiPriority w:val="9"/>
    <w:rsid w:val="00D8711A"/>
    <w:rPr>
      <w:rFonts w:asciiTheme="majorHAnsi" w:eastAsiaTheme="majorEastAsia" w:hAnsiTheme="majorHAnsi" w:cstheme="majorBidi"/>
      <w:i/>
      <w:iCs/>
      <w:color w:val="2F5496" w:themeColor="accent1" w:themeShade="BF"/>
      <w:lang w:val="el-GR"/>
    </w:rPr>
  </w:style>
  <w:style w:type="character" w:customStyle="1" w:styleId="Heading5Char">
    <w:name w:val="Heading 5 Char"/>
    <w:basedOn w:val="DefaultParagraphFont"/>
    <w:link w:val="Heading5"/>
    <w:uiPriority w:val="9"/>
    <w:semiHidden/>
    <w:rsid w:val="00D8711A"/>
    <w:rPr>
      <w:rFonts w:asciiTheme="majorHAnsi" w:eastAsiaTheme="majorEastAsia" w:hAnsiTheme="majorHAnsi" w:cstheme="majorBidi"/>
      <w:color w:val="2F5496" w:themeColor="accent1" w:themeShade="BF"/>
      <w:lang w:val="el-GR"/>
    </w:rPr>
  </w:style>
  <w:style w:type="character" w:customStyle="1" w:styleId="Heading6Char">
    <w:name w:val="Heading 6 Char"/>
    <w:basedOn w:val="DefaultParagraphFont"/>
    <w:link w:val="Heading6"/>
    <w:uiPriority w:val="9"/>
    <w:semiHidden/>
    <w:rsid w:val="00D8711A"/>
    <w:rPr>
      <w:rFonts w:asciiTheme="majorHAnsi" w:eastAsiaTheme="majorEastAsia" w:hAnsiTheme="majorHAnsi" w:cstheme="majorBidi"/>
      <w:color w:val="1F3763" w:themeColor="accent1" w:themeShade="7F"/>
      <w:lang w:val="el-GR"/>
    </w:rPr>
  </w:style>
  <w:style w:type="character" w:customStyle="1" w:styleId="Heading7Char">
    <w:name w:val="Heading 7 Char"/>
    <w:basedOn w:val="DefaultParagraphFont"/>
    <w:link w:val="Heading7"/>
    <w:uiPriority w:val="9"/>
    <w:semiHidden/>
    <w:rsid w:val="00D8711A"/>
    <w:rPr>
      <w:rFonts w:asciiTheme="majorHAnsi" w:eastAsiaTheme="majorEastAsia" w:hAnsiTheme="majorHAnsi" w:cstheme="majorBidi"/>
      <w:i/>
      <w:iCs/>
      <w:color w:val="1F3763" w:themeColor="accent1" w:themeShade="7F"/>
      <w:lang w:val="el-GR"/>
    </w:rPr>
  </w:style>
  <w:style w:type="character" w:customStyle="1" w:styleId="Heading8Char">
    <w:name w:val="Heading 8 Char"/>
    <w:basedOn w:val="DefaultParagraphFont"/>
    <w:link w:val="Heading8"/>
    <w:uiPriority w:val="9"/>
    <w:semiHidden/>
    <w:rsid w:val="00D8711A"/>
    <w:rPr>
      <w:rFonts w:asciiTheme="majorHAnsi" w:eastAsiaTheme="majorEastAsia" w:hAnsiTheme="majorHAnsi" w:cstheme="majorBidi"/>
      <w:color w:val="272727" w:themeColor="text1" w:themeTint="D8"/>
      <w:sz w:val="21"/>
      <w:szCs w:val="21"/>
      <w:lang w:val="el-GR"/>
    </w:rPr>
  </w:style>
  <w:style w:type="character" w:customStyle="1" w:styleId="Heading9Char">
    <w:name w:val="Heading 9 Char"/>
    <w:basedOn w:val="DefaultParagraphFont"/>
    <w:link w:val="Heading9"/>
    <w:uiPriority w:val="9"/>
    <w:semiHidden/>
    <w:rsid w:val="00D8711A"/>
    <w:rPr>
      <w:rFonts w:asciiTheme="majorHAnsi" w:eastAsiaTheme="majorEastAsia" w:hAnsiTheme="majorHAnsi" w:cstheme="majorBidi"/>
      <w:i/>
      <w:iCs/>
      <w:color w:val="272727" w:themeColor="text1" w:themeTint="D8"/>
      <w:sz w:val="21"/>
      <w:szCs w:val="21"/>
      <w:lang w:val="el-GR"/>
    </w:rPr>
  </w:style>
  <w:style w:type="paragraph" w:styleId="NormalWeb">
    <w:name w:val="Normal (Web)"/>
    <w:basedOn w:val="Normal"/>
    <w:uiPriority w:val="99"/>
    <w:semiHidden/>
    <w:unhideWhenUsed/>
    <w:rsid w:val="00FF77DD"/>
    <w:pPr>
      <w:spacing w:before="100" w:beforeAutospacing="1" w:after="100" w:afterAutospacing="1"/>
      <w:jc w:val="left"/>
    </w:pPr>
    <w:rPr>
      <w:rFonts w:ascii="Times New Roman" w:eastAsia="Times New Roman" w:hAnsi="Times New Roman" w:cs="Times New Roman"/>
      <w:kern w:val="0"/>
      <w:lang w:eastAsia="en-GB"/>
    </w:rPr>
  </w:style>
  <w:style w:type="character" w:styleId="Hyperlink">
    <w:name w:val="Hyperlink"/>
    <w:basedOn w:val="DefaultParagraphFont"/>
    <w:uiPriority w:val="99"/>
    <w:unhideWhenUsed/>
    <w:rsid w:val="00FF77DD"/>
    <w:rPr>
      <w:color w:val="0563C1" w:themeColor="hyperlink"/>
      <w:u w:val="single"/>
    </w:rPr>
  </w:style>
  <w:style w:type="character" w:styleId="UnresolvedMention">
    <w:name w:val="Unresolved Mention"/>
    <w:basedOn w:val="DefaultParagraphFont"/>
    <w:uiPriority w:val="99"/>
    <w:semiHidden/>
    <w:unhideWhenUsed/>
    <w:rsid w:val="00FF77DD"/>
    <w:rPr>
      <w:color w:val="605E5C"/>
      <w:shd w:val="clear" w:color="auto" w:fill="E1DFDD"/>
    </w:rPr>
  </w:style>
  <w:style w:type="paragraph" w:styleId="Subtitle">
    <w:name w:val="Subtitle"/>
    <w:basedOn w:val="Normal"/>
    <w:next w:val="Normal"/>
    <w:link w:val="SubtitleChar"/>
    <w:uiPriority w:val="11"/>
    <w:qFormat/>
    <w:rsid w:val="000D01BB"/>
    <w:pPr>
      <w:spacing w:after="240"/>
    </w:pPr>
    <w:rPr>
      <w:rFonts w:ascii="Times New Roman" w:hAnsi="Times New Roman" w:cs="Arial"/>
      <w:b/>
      <w:bCs/>
      <w:color w:val="B9A042"/>
    </w:rPr>
  </w:style>
  <w:style w:type="character" w:customStyle="1" w:styleId="SubtitleChar">
    <w:name w:val="Subtitle Char"/>
    <w:basedOn w:val="DefaultParagraphFont"/>
    <w:link w:val="Subtitle"/>
    <w:uiPriority w:val="11"/>
    <w:rsid w:val="000D01BB"/>
    <w:rPr>
      <w:rFonts w:ascii="Times New Roman" w:hAnsi="Times New Roman" w:cs="Arial"/>
      <w:b/>
      <w:bCs/>
      <w:color w:val="B9A042"/>
      <w:lang w:val="el-GR"/>
    </w:rPr>
  </w:style>
  <w:style w:type="paragraph" w:styleId="TOCHeading">
    <w:name w:val="TOC Heading"/>
    <w:basedOn w:val="Heading1"/>
    <w:next w:val="Normal"/>
    <w:uiPriority w:val="39"/>
    <w:unhideWhenUsed/>
    <w:qFormat/>
    <w:rsid w:val="00FF77DD"/>
    <w:pPr>
      <w:numPr>
        <w:numId w:val="0"/>
      </w:numPr>
      <w:spacing w:before="480" w:line="276" w:lineRule="auto"/>
      <w:jc w:val="left"/>
      <w:outlineLvl w:val="9"/>
    </w:pPr>
    <w:rPr>
      <w:rFonts w:asciiTheme="majorHAnsi" w:hAnsiTheme="majorHAnsi" w:cstheme="majorBidi"/>
      <w:b w:val="0"/>
      <w:bCs w:val="0"/>
      <w:color w:val="2F5496" w:themeColor="accent1" w:themeShade="BF"/>
      <w:kern w:val="0"/>
      <w:sz w:val="28"/>
      <w:szCs w:val="28"/>
      <w:lang w:val="en-US"/>
    </w:rPr>
  </w:style>
  <w:style w:type="paragraph" w:styleId="TOC2">
    <w:name w:val="toc 2"/>
    <w:basedOn w:val="Normal"/>
    <w:next w:val="Normal"/>
    <w:autoRedefine/>
    <w:uiPriority w:val="39"/>
    <w:unhideWhenUsed/>
    <w:rsid w:val="00FF77DD"/>
    <w:pPr>
      <w:spacing w:before="120" w:after="0"/>
      <w:ind w:left="240"/>
      <w:jc w:val="left"/>
    </w:pPr>
    <w:rPr>
      <w:rFonts w:cstheme="minorHAnsi"/>
      <w:b/>
      <w:bCs/>
      <w:sz w:val="22"/>
      <w:szCs w:val="22"/>
    </w:rPr>
  </w:style>
  <w:style w:type="paragraph" w:styleId="TOC1">
    <w:name w:val="toc 1"/>
    <w:basedOn w:val="Normal"/>
    <w:next w:val="Normal"/>
    <w:autoRedefine/>
    <w:uiPriority w:val="39"/>
    <w:unhideWhenUsed/>
    <w:rsid w:val="00521477"/>
    <w:pPr>
      <w:tabs>
        <w:tab w:val="left" w:pos="480"/>
        <w:tab w:val="right" w:leader="dot" w:pos="9016"/>
      </w:tabs>
      <w:spacing w:before="120" w:after="0"/>
      <w:jc w:val="left"/>
    </w:pPr>
    <w:rPr>
      <w:rFonts w:cstheme="minorHAnsi"/>
      <w:b/>
      <w:bCs/>
      <w:i/>
      <w:iCs/>
    </w:rPr>
  </w:style>
  <w:style w:type="paragraph" w:styleId="TOC3">
    <w:name w:val="toc 3"/>
    <w:basedOn w:val="Normal"/>
    <w:next w:val="Normal"/>
    <w:autoRedefine/>
    <w:uiPriority w:val="39"/>
    <w:unhideWhenUsed/>
    <w:rsid w:val="00FF77DD"/>
    <w:pPr>
      <w:spacing w:after="0"/>
      <w:ind w:left="480"/>
      <w:jc w:val="left"/>
    </w:pPr>
    <w:rPr>
      <w:rFonts w:cstheme="minorHAnsi"/>
      <w:sz w:val="20"/>
      <w:szCs w:val="20"/>
    </w:rPr>
  </w:style>
  <w:style w:type="paragraph" w:styleId="TOC4">
    <w:name w:val="toc 4"/>
    <w:basedOn w:val="Normal"/>
    <w:next w:val="Normal"/>
    <w:autoRedefine/>
    <w:uiPriority w:val="39"/>
    <w:semiHidden/>
    <w:unhideWhenUsed/>
    <w:rsid w:val="00FF77DD"/>
    <w:pPr>
      <w:spacing w:after="0"/>
      <w:ind w:left="720"/>
      <w:jc w:val="left"/>
    </w:pPr>
    <w:rPr>
      <w:rFonts w:cstheme="minorHAnsi"/>
      <w:sz w:val="20"/>
      <w:szCs w:val="20"/>
    </w:rPr>
  </w:style>
  <w:style w:type="paragraph" w:styleId="TOC5">
    <w:name w:val="toc 5"/>
    <w:basedOn w:val="Normal"/>
    <w:next w:val="Normal"/>
    <w:autoRedefine/>
    <w:uiPriority w:val="39"/>
    <w:semiHidden/>
    <w:unhideWhenUsed/>
    <w:rsid w:val="00FF77DD"/>
    <w:pPr>
      <w:spacing w:after="0"/>
      <w:ind w:left="960"/>
      <w:jc w:val="left"/>
    </w:pPr>
    <w:rPr>
      <w:rFonts w:cstheme="minorHAnsi"/>
      <w:sz w:val="20"/>
      <w:szCs w:val="20"/>
    </w:rPr>
  </w:style>
  <w:style w:type="paragraph" w:styleId="TOC6">
    <w:name w:val="toc 6"/>
    <w:basedOn w:val="Normal"/>
    <w:next w:val="Normal"/>
    <w:autoRedefine/>
    <w:uiPriority w:val="39"/>
    <w:semiHidden/>
    <w:unhideWhenUsed/>
    <w:rsid w:val="00FF77DD"/>
    <w:pPr>
      <w:spacing w:after="0"/>
      <w:ind w:left="1200"/>
      <w:jc w:val="left"/>
    </w:pPr>
    <w:rPr>
      <w:rFonts w:cstheme="minorHAnsi"/>
      <w:sz w:val="20"/>
      <w:szCs w:val="20"/>
    </w:rPr>
  </w:style>
  <w:style w:type="paragraph" w:styleId="TOC7">
    <w:name w:val="toc 7"/>
    <w:basedOn w:val="Normal"/>
    <w:next w:val="Normal"/>
    <w:autoRedefine/>
    <w:uiPriority w:val="39"/>
    <w:semiHidden/>
    <w:unhideWhenUsed/>
    <w:rsid w:val="00FF77DD"/>
    <w:pPr>
      <w:spacing w:after="0"/>
      <w:ind w:left="1440"/>
      <w:jc w:val="left"/>
    </w:pPr>
    <w:rPr>
      <w:rFonts w:cstheme="minorHAnsi"/>
      <w:sz w:val="20"/>
      <w:szCs w:val="20"/>
    </w:rPr>
  </w:style>
  <w:style w:type="paragraph" w:styleId="TOC8">
    <w:name w:val="toc 8"/>
    <w:basedOn w:val="Normal"/>
    <w:next w:val="Normal"/>
    <w:autoRedefine/>
    <w:uiPriority w:val="39"/>
    <w:semiHidden/>
    <w:unhideWhenUsed/>
    <w:rsid w:val="00FF77DD"/>
    <w:pPr>
      <w:spacing w:after="0"/>
      <w:ind w:left="1680"/>
      <w:jc w:val="left"/>
    </w:pPr>
    <w:rPr>
      <w:rFonts w:cstheme="minorHAnsi"/>
      <w:sz w:val="20"/>
      <w:szCs w:val="20"/>
    </w:rPr>
  </w:style>
  <w:style w:type="paragraph" w:styleId="TOC9">
    <w:name w:val="toc 9"/>
    <w:basedOn w:val="Normal"/>
    <w:next w:val="Normal"/>
    <w:autoRedefine/>
    <w:uiPriority w:val="39"/>
    <w:semiHidden/>
    <w:unhideWhenUsed/>
    <w:rsid w:val="00FF77DD"/>
    <w:pPr>
      <w:spacing w:after="0"/>
      <w:ind w:left="1920"/>
      <w:jc w:val="left"/>
    </w:pPr>
    <w:rPr>
      <w:rFonts w:cstheme="minorHAnsi"/>
      <w:sz w:val="20"/>
      <w:szCs w:val="20"/>
    </w:rPr>
  </w:style>
  <w:style w:type="character" w:styleId="PageNumber">
    <w:name w:val="page number"/>
    <w:basedOn w:val="DefaultParagraphFont"/>
    <w:uiPriority w:val="99"/>
    <w:semiHidden/>
    <w:unhideWhenUsed/>
    <w:rsid w:val="00FF77DD"/>
  </w:style>
  <w:style w:type="numbering" w:customStyle="1" w:styleId="CurrentList2">
    <w:name w:val="Current List2"/>
    <w:uiPriority w:val="99"/>
    <w:rsid w:val="00FF77DD"/>
    <w:pPr>
      <w:numPr>
        <w:numId w:val="15"/>
      </w:numPr>
    </w:pPr>
  </w:style>
  <w:style w:type="character" w:styleId="IntenseEmphasis">
    <w:name w:val="Intense Emphasis"/>
    <w:uiPriority w:val="21"/>
    <w:qFormat/>
    <w:rsid w:val="00425D58"/>
    <w:rPr>
      <w:rFonts w:cs="Arial"/>
      <w:lang w:val="el-GR"/>
    </w:rPr>
  </w:style>
  <w:style w:type="paragraph" w:styleId="Quote">
    <w:name w:val="Quote"/>
    <w:basedOn w:val="ListParagraph"/>
    <w:next w:val="Normal"/>
    <w:link w:val="QuoteChar"/>
    <w:uiPriority w:val="29"/>
    <w:qFormat/>
    <w:rsid w:val="00C05D70"/>
    <w:pPr>
      <w:numPr>
        <w:numId w:val="32"/>
      </w:numPr>
      <w:spacing w:before="240" w:after="240"/>
      <w:ind w:left="357" w:hanging="357"/>
    </w:pPr>
    <w:rPr>
      <w:rFonts w:ascii="Times New Roman" w:hAnsi="Times New Roman" w:cs="Times New Roman"/>
      <w:sz w:val="24"/>
      <w:szCs w:val="24"/>
    </w:rPr>
  </w:style>
  <w:style w:type="character" w:customStyle="1" w:styleId="QuoteChar">
    <w:name w:val="Quote Char"/>
    <w:basedOn w:val="DefaultParagraphFont"/>
    <w:link w:val="Quote"/>
    <w:uiPriority w:val="29"/>
    <w:rsid w:val="00C05D70"/>
    <w:rPr>
      <w:rFonts w:ascii="Times New Roman" w:hAnsi="Times New Roman" w:cs="Times New Roman"/>
      <w:kern w:val="0"/>
      <w:lang w:val="en-GB"/>
      <w14:ligatures w14:val="none"/>
    </w:rPr>
  </w:style>
  <w:style w:type="character" w:styleId="CommentReference">
    <w:name w:val="annotation reference"/>
    <w:basedOn w:val="DefaultParagraphFont"/>
    <w:uiPriority w:val="99"/>
    <w:semiHidden/>
    <w:unhideWhenUsed/>
    <w:rsid w:val="005B2F30"/>
    <w:rPr>
      <w:sz w:val="16"/>
      <w:szCs w:val="16"/>
    </w:rPr>
  </w:style>
  <w:style w:type="paragraph" w:styleId="CommentText">
    <w:name w:val="annotation text"/>
    <w:basedOn w:val="Normal"/>
    <w:link w:val="CommentTextChar"/>
    <w:uiPriority w:val="99"/>
    <w:unhideWhenUsed/>
    <w:rsid w:val="005B2F30"/>
    <w:rPr>
      <w:sz w:val="20"/>
      <w:szCs w:val="20"/>
    </w:rPr>
  </w:style>
  <w:style w:type="character" w:customStyle="1" w:styleId="CommentTextChar">
    <w:name w:val="Comment Text Char"/>
    <w:basedOn w:val="DefaultParagraphFont"/>
    <w:link w:val="CommentText"/>
    <w:uiPriority w:val="99"/>
    <w:rsid w:val="005B2F30"/>
    <w:rPr>
      <w:sz w:val="20"/>
      <w:szCs w:val="20"/>
      <w:lang w:val="el-GR"/>
    </w:rPr>
  </w:style>
  <w:style w:type="paragraph" w:styleId="CommentSubject">
    <w:name w:val="annotation subject"/>
    <w:basedOn w:val="CommentText"/>
    <w:next w:val="CommentText"/>
    <w:link w:val="CommentSubjectChar"/>
    <w:uiPriority w:val="99"/>
    <w:semiHidden/>
    <w:unhideWhenUsed/>
    <w:rsid w:val="005B2F30"/>
    <w:rPr>
      <w:b/>
      <w:bCs/>
    </w:rPr>
  </w:style>
  <w:style w:type="character" w:customStyle="1" w:styleId="CommentSubjectChar">
    <w:name w:val="Comment Subject Char"/>
    <w:basedOn w:val="CommentTextChar"/>
    <w:link w:val="CommentSubject"/>
    <w:uiPriority w:val="99"/>
    <w:semiHidden/>
    <w:rsid w:val="005B2F30"/>
    <w:rPr>
      <w:b/>
      <w:bCs/>
      <w:sz w:val="20"/>
      <w:szCs w:val="20"/>
      <w:lang w:val="el-GR"/>
    </w:rPr>
  </w:style>
  <w:style w:type="numbering" w:customStyle="1" w:styleId="CurrentList3">
    <w:name w:val="Current List3"/>
    <w:uiPriority w:val="99"/>
    <w:rsid w:val="00D8092D"/>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5789">
      <w:bodyDiv w:val="1"/>
      <w:marLeft w:val="0"/>
      <w:marRight w:val="0"/>
      <w:marTop w:val="0"/>
      <w:marBottom w:val="0"/>
      <w:divBdr>
        <w:top w:val="none" w:sz="0" w:space="0" w:color="auto"/>
        <w:left w:val="none" w:sz="0" w:space="0" w:color="auto"/>
        <w:bottom w:val="none" w:sz="0" w:space="0" w:color="auto"/>
        <w:right w:val="none" w:sz="0" w:space="0" w:color="auto"/>
      </w:divBdr>
      <w:divsChild>
        <w:div w:id="54086918">
          <w:marLeft w:val="446"/>
          <w:marRight w:val="0"/>
          <w:marTop w:val="0"/>
          <w:marBottom w:val="0"/>
          <w:divBdr>
            <w:top w:val="none" w:sz="0" w:space="0" w:color="auto"/>
            <w:left w:val="none" w:sz="0" w:space="0" w:color="auto"/>
            <w:bottom w:val="none" w:sz="0" w:space="0" w:color="auto"/>
            <w:right w:val="none" w:sz="0" w:space="0" w:color="auto"/>
          </w:divBdr>
        </w:div>
      </w:divsChild>
    </w:div>
    <w:div w:id="1250504163">
      <w:bodyDiv w:val="1"/>
      <w:marLeft w:val="0"/>
      <w:marRight w:val="0"/>
      <w:marTop w:val="0"/>
      <w:marBottom w:val="0"/>
      <w:divBdr>
        <w:top w:val="none" w:sz="0" w:space="0" w:color="auto"/>
        <w:left w:val="none" w:sz="0" w:space="0" w:color="auto"/>
        <w:bottom w:val="none" w:sz="0" w:space="0" w:color="auto"/>
        <w:right w:val="none" w:sz="0" w:space="0" w:color="auto"/>
      </w:divBdr>
    </w:div>
    <w:div w:id="1544560529">
      <w:bodyDiv w:val="1"/>
      <w:marLeft w:val="0"/>
      <w:marRight w:val="0"/>
      <w:marTop w:val="0"/>
      <w:marBottom w:val="0"/>
      <w:divBdr>
        <w:top w:val="none" w:sz="0" w:space="0" w:color="auto"/>
        <w:left w:val="none" w:sz="0" w:space="0" w:color="auto"/>
        <w:bottom w:val="none" w:sz="0" w:space="0" w:color="auto"/>
        <w:right w:val="none" w:sz="0" w:space="0" w:color="auto"/>
      </w:divBdr>
    </w:div>
    <w:div w:id="1698047261">
      <w:bodyDiv w:val="1"/>
      <w:marLeft w:val="0"/>
      <w:marRight w:val="0"/>
      <w:marTop w:val="0"/>
      <w:marBottom w:val="0"/>
      <w:divBdr>
        <w:top w:val="none" w:sz="0" w:space="0" w:color="auto"/>
        <w:left w:val="none" w:sz="0" w:space="0" w:color="auto"/>
        <w:bottom w:val="none" w:sz="0" w:space="0" w:color="auto"/>
        <w:right w:val="none" w:sz="0" w:space="0" w:color="auto"/>
      </w:divBdr>
      <w:divsChild>
        <w:div w:id="1163814478">
          <w:marLeft w:val="0"/>
          <w:marRight w:val="0"/>
          <w:marTop w:val="0"/>
          <w:marBottom w:val="0"/>
          <w:divBdr>
            <w:top w:val="none" w:sz="0" w:space="0" w:color="auto"/>
            <w:left w:val="none" w:sz="0" w:space="0" w:color="auto"/>
            <w:bottom w:val="none" w:sz="0" w:space="0" w:color="auto"/>
            <w:right w:val="none" w:sz="0" w:space="0" w:color="auto"/>
          </w:divBdr>
          <w:divsChild>
            <w:div w:id="1056709048">
              <w:marLeft w:val="0"/>
              <w:marRight w:val="0"/>
              <w:marTop w:val="0"/>
              <w:marBottom w:val="0"/>
              <w:divBdr>
                <w:top w:val="none" w:sz="0" w:space="0" w:color="auto"/>
                <w:left w:val="none" w:sz="0" w:space="0" w:color="auto"/>
                <w:bottom w:val="none" w:sz="0" w:space="0" w:color="auto"/>
                <w:right w:val="none" w:sz="0" w:space="0" w:color="auto"/>
              </w:divBdr>
              <w:divsChild>
                <w:div w:id="8491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4439">
      <w:bodyDiv w:val="1"/>
      <w:marLeft w:val="0"/>
      <w:marRight w:val="0"/>
      <w:marTop w:val="0"/>
      <w:marBottom w:val="0"/>
      <w:divBdr>
        <w:top w:val="none" w:sz="0" w:space="0" w:color="auto"/>
        <w:left w:val="none" w:sz="0" w:space="0" w:color="auto"/>
        <w:bottom w:val="none" w:sz="0" w:space="0" w:color="auto"/>
        <w:right w:val="none" w:sz="0" w:space="0" w:color="auto"/>
      </w:divBdr>
      <w:divsChild>
        <w:div w:id="689259523">
          <w:marLeft w:val="446"/>
          <w:marRight w:val="0"/>
          <w:marTop w:val="0"/>
          <w:marBottom w:val="0"/>
          <w:divBdr>
            <w:top w:val="none" w:sz="0" w:space="0" w:color="auto"/>
            <w:left w:val="none" w:sz="0" w:space="0" w:color="auto"/>
            <w:bottom w:val="none" w:sz="0" w:space="0" w:color="auto"/>
            <w:right w:val="none" w:sz="0" w:space="0" w:color="auto"/>
          </w:divBdr>
        </w:div>
        <w:div w:id="1552423853">
          <w:marLeft w:val="446"/>
          <w:marRight w:val="0"/>
          <w:marTop w:val="0"/>
          <w:marBottom w:val="0"/>
          <w:divBdr>
            <w:top w:val="none" w:sz="0" w:space="0" w:color="auto"/>
            <w:left w:val="none" w:sz="0" w:space="0" w:color="auto"/>
            <w:bottom w:val="none" w:sz="0" w:space="0" w:color="auto"/>
            <w:right w:val="none" w:sz="0" w:space="0" w:color="auto"/>
          </w:divBdr>
        </w:div>
        <w:div w:id="1612278864">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ba.gov.cy/wp-content/uploads/Kanonismoi-Prostasias-Paikton.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vertising@nba.gov.cy"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920E-61E2-4B44-BF02-5663C55D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3579</Words>
  <Characters>20403</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2023-06-19T15:24:00Z</cp:lastPrinted>
  <dcterms:created xsi:type="dcterms:W3CDTF">2023-06-19T15:31:00Z</dcterms:created>
  <dcterms:modified xsi:type="dcterms:W3CDTF">2023-06-19T15:39:00Z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29568464,6ad40ed0,540fb914</vt:lpwstr>
  </property>
  <property fmtid="{D5CDD505-2E9C-101B-9397-08002B2CF9AE}" pid="3" name="ClassificationContentMarkingFooterFontProps">
    <vt:lpwstr>#000000,8,Calibri</vt:lpwstr>
  </property>
  <property fmtid="{D5CDD505-2E9C-101B-9397-08002B2CF9AE}" pid="4" name="ClassificationContentMarkingFooterText">
    <vt:lpwstr>Document classification: NBA Public</vt:lpwstr>
  </property>
  <property fmtid="{D5CDD505-2E9C-101B-9397-08002B2CF9AE}" pid="5" name="MSIP_Label_87512190-c849-4e6a-9334-0775aa2c08e8_Enabled">
    <vt:lpwstr>true</vt:lpwstr>
  </property>
  <property fmtid="{D5CDD505-2E9C-101B-9397-08002B2CF9AE}" pid="6" name="MSIP_Label_87512190-c849-4e6a-9334-0775aa2c08e8_SetDate">
    <vt:lpwstr>2023-06-06T12:44:15Z</vt:lpwstr>
  </property>
  <property fmtid="{D5CDD505-2E9C-101B-9397-08002B2CF9AE}" pid="7" name="MSIP_Label_87512190-c849-4e6a-9334-0775aa2c08e8_Method">
    <vt:lpwstr>Privileged</vt:lpwstr>
  </property>
  <property fmtid="{D5CDD505-2E9C-101B-9397-08002B2CF9AE}" pid="8" name="MSIP_Label_87512190-c849-4e6a-9334-0775aa2c08e8_Name">
    <vt:lpwstr>Public</vt:lpwstr>
  </property>
  <property fmtid="{D5CDD505-2E9C-101B-9397-08002B2CF9AE}" pid="9" name="MSIP_Label_87512190-c849-4e6a-9334-0775aa2c08e8_SiteId">
    <vt:lpwstr>80730f14-5c0d-4f61-bae1-01ec003b3df3</vt:lpwstr>
  </property>
  <property fmtid="{D5CDD505-2E9C-101B-9397-08002B2CF9AE}" pid="10" name="MSIP_Label_87512190-c849-4e6a-9334-0775aa2c08e8_ActionId">
    <vt:lpwstr>f38257ef-e518-4260-b3fb-e1cf1b29853d</vt:lpwstr>
  </property>
  <property fmtid="{D5CDD505-2E9C-101B-9397-08002B2CF9AE}" pid="11" name="MSIP_Label_87512190-c849-4e6a-9334-0775aa2c08e8_ContentBits">
    <vt:lpwstr>2</vt:lpwstr>
  </property>
</Properties>
</file>